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F6826" w14:textId="77777777" w:rsidR="00535992" w:rsidRDefault="00C5395E">
      <w:pPr>
        <w:jc w:val="center"/>
        <w:rPr>
          <w:rFonts w:ascii="宋体"/>
          <w:b/>
          <w:w w:val="90"/>
          <w:sz w:val="52"/>
          <w:szCs w:val="52"/>
        </w:rPr>
      </w:pPr>
      <w:r>
        <w:rPr>
          <w:rFonts w:ascii="宋体" w:hAnsi="宋体" w:hint="eastAsia"/>
          <w:b/>
          <w:w w:val="90"/>
          <w:sz w:val="52"/>
          <w:szCs w:val="52"/>
        </w:rPr>
        <w:t>福建省东南电化股份有限公司</w:t>
      </w:r>
    </w:p>
    <w:p w14:paraId="2B8F6827" w14:textId="7D3449F3" w:rsidR="00535992" w:rsidRDefault="00B51882">
      <w:pPr>
        <w:jc w:val="center"/>
        <w:rPr>
          <w:rFonts w:ascii="宋体"/>
          <w:b/>
          <w:w w:val="90"/>
          <w:sz w:val="44"/>
          <w:szCs w:val="44"/>
        </w:rPr>
      </w:pPr>
      <w:r w:rsidRPr="00B51882">
        <w:rPr>
          <w:rFonts w:ascii="宋体" w:hAnsi="宋体" w:hint="eastAsia"/>
          <w:b/>
          <w:w w:val="90"/>
          <w:sz w:val="44"/>
          <w:szCs w:val="44"/>
        </w:rPr>
        <w:t>办公楼LED屏幕升级改造项目</w:t>
      </w:r>
    </w:p>
    <w:p w14:paraId="2B8F6828" w14:textId="77777777" w:rsidR="00535992" w:rsidRPr="009023B1" w:rsidRDefault="00535992">
      <w:pPr>
        <w:jc w:val="center"/>
        <w:rPr>
          <w:rFonts w:ascii="宋体"/>
          <w:b/>
          <w:w w:val="90"/>
          <w:sz w:val="84"/>
          <w:szCs w:val="84"/>
        </w:rPr>
      </w:pPr>
    </w:p>
    <w:p w14:paraId="2B8F6829" w14:textId="77777777" w:rsidR="00535992" w:rsidRDefault="00535992">
      <w:pPr>
        <w:jc w:val="center"/>
        <w:rPr>
          <w:rFonts w:ascii="宋体"/>
          <w:b/>
          <w:w w:val="90"/>
          <w:sz w:val="84"/>
          <w:szCs w:val="84"/>
        </w:rPr>
      </w:pPr>
    </w:p>
    <w:p w14:paraId="2B8F682A" w14:textId="77777777" w:rsidR="00535992" w:rsidRDefault="00C5395E">
      <w:pPr>
        <w:jc w:val="center"/>
        <w:rPr>
          <w:rFonts w:ascii="宋体" w:cs="黑体"/>
          <w:b/>
          <w:bCs/>
          <w:sz w:val="52"/>
          <w:szCs w:val="52"/>
        </w:rPr>
      </w:pPr>
      <w:r>
        <w:rPr>
          <w:rFonts w:ascii="宋体" w:hAnsi="宋体" w:cs="黑体" w:hint="eastAsia"/>
          <w:b/>
          <w:bCs/>
          <w:sz w:val="52"/>
          <w:szCs w:val="52"/>
        </w:rPr>
        <w:t>自主比选文件</w:t>
      </w:r>
    </w:p>
    <w:p w14:paraId="2B8F682B" w14:textId="77777777" w:rsidR="00535992" w:rsidRDefault="00535992">
      <w:pPr>
        <w:jc w:val="center"/>
        <w:rPr>
          <w:rFonts w:ascii="宋体"/>
          <w:b/>
          <w:sz w:val="36"/>
          <w:szCs w:val="20"/>
        </w:rPr>
      </w:pPr>
    </w:p>
    <w:p w14:paraId="2B8F682C" w14:textId="77777777" w:rsidR="00535992" w:rsidRDefault="00535992">
      <w:pPr>
        <w:rPr>
          <w:rFonts w:ascii="宋体"/>
          <w:szCs w:val="20"/>
        </w:rPr>
      </w:pPr>
    </w:p>
    <w:p w14:paraId="2B8F682D" w14:textId="77777777" w:rsidR="00535992" w:rsidRDefault="00535992">
      <w:pPr>
        <w:spacing w:line="240" w:lineRule="atLeast"/>
        <w:jc w:val="center"/>
        <w:rPr>
          <w:rFonts w:ascii="宋体"/>
          <w:b/>
          <w:sz w:val="28"/>
          <w:szCs w:val="20"/>
        </w:rPr>
      </w:pPr>
    </w:p>
    <w:p w14:paraId="2B8F682E" w14:textId="77777777" w:rsidR="00535992" w:rsidRDefault="00535992">
      <w:pPr>
        <w:spacing w:line="240" w:lineRule="atLeast"/>
        <w:jc w:val="center"/>
        <w:rPr>
          <w:rFonts w:ascii="宋体"/>
          <w:b/>
          <w:sz w:val="28"/>
          <w:szCs w:val="20"/>
        </w:rPr>
      </w:pPr>
    </w:p>
    <w:p w14:paraId="2B8F682F" w14:textId="77777777" w:rsidR="00535992" w:rsidRDefault="00535992">
      <w:pPr>
        <w:spacing w:line="240" w:lineRule="atLeast"/>
        <w:jc w:val="center"/>
        <w:rPr>
          <w:rFonts w:ascii="宋体"/>
          <w:b/>
          <w:sz w:val="28"/>
          <w:szCs w:val="20"/>
        </w:rPr>
      </w:pPr>
    </w:p>
    <w:p w14:paraId="2B8F6830" w14:textId="77777777" w:rsidR="00535992" w:rsidRDefault="00535992">
      <w:pPr>
        <w:spacing w:line="240" w:lineRule="atLeast"/>
        <w:jc w:val="center"/>
        <w:rPr>
          <w:rFonts w:ascii="宋体"/>
          <w:b/>
          <w:sz w:val="28"/>
          <w:szCs w:val="20"/>
        </w:rPr>
      </w:pPr>
    </w:p>
    <w:p w14:paraId="2B8F6831" w14:textId="77777777" w:rsidR="00535992" w:rsidRDefault="00535992">
      <w:pPr>
        <w:spacing w:line="240" w:lineRule="atLeast"/>
        <w:jc w:val="center"/>
        <w:rPr>
          <w:rFonts w:ascii="宋体"/>
          <w:b/>
          <w:sz w:val="28"/>
          <w:szCs w:val="20"/>
        </w:rPr>
      </w:pPr>
    </w:p>
    <w:p w14:paraId="2B8F6832" w14:textId="77777777" w:rsidR="00535992" w:rsidRDefault="00535992">
      <w:pPr>
        <w:spacing w:line="240" w:lineRule="atLeast"/>
        <w:jc w:val="center"/>
        <w:rPr>
          <w:rFonts w:ascii="宋体"/>
          <w:b/>
          <w:sz w:val="28"/>
          <w:szCs w:val="20"/>
        </w:rPr>
      </w:pPr>
    </w:p>
    <w:p w14:paraId="2B8F6833" w14:textId="77777777" w:rsidR="00535992" w:rsidRDefault="00C5395E">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14:paraId="2B8F6834" w14:textId="169DCFAF" w:rsidR="00535992" w:rsidRDefault="00A676CD">
      <w:pPr>
        <w:jc w:val="center"/>
        <w:rPr>
          <w:rFonts w:ascii="宋体"/>
          <w:b/>
          <w:sz w:val="36"/>
          <w:szCs w:val="20"/>
        </w:rPr>
      </w:pPr>
      <w:r>
        <w:rPr>
          <w:rFonts w:ascii="宋体" w:hAnsi="宋体" w:hint="eastAsia"/>
          <w:b/>
          <w:sz w:val="36"/>
          <w:szCs w:val="20"/>
        </w:rPr>
        <w:t>二〇一六年十</w:t>
      </w:r>
      <w:r w:rsidR="00B51882">
        <w:rPr>
          <w:rFonts w:ascii="宋体" w:hAnsi="宋体" w:hint="eastAsia"/>
          <w:b/>
          <w:sz w:val="36"/>
          <w:szCs w:val="20"/>
        </w:rPr>
        <w:t>一</w:t>
      </w:r>
      <w:r w:rsidR="00C5395E">
        <w:rPr>
          <w:rFonts w:ascii="宋体" w:hAnsi="宋体" w:hint="eastAsia"/>
          <w:b/>
          <w:sz w:val="36"/>
          <w:szCs w:val="20"/>
        </w:rPr>
        <w:t>月</w:t>
      </w:r>
    </w:p>
    <w:p w14:paraId="2B8F6835" w14:textId="77777777" w:rsidR="00535992" w:rsidRDefault="00535992">
      <w:pPr>
        <w:jc w:val="center"/>
        <w:rPr>
          <w:rFonts w:ascii="宋体"/>
          <w:szCs w:val="24"/>
        </w:rPr>
      </w:pPr>
    </w:p>
    <w:p w14:paraId="2B8F6836" w14:textId="77777777" w:rsidR="00535992" w:rsidRDefault="00535992">
      <w:pPr>
        <w:jc w:val="center"/>
        <w:rPr>
          <w:rFonts w:ascii="宋体"/>
          <w:szCs w:val="24"/>
        </w:rPr>
      </w:pPr>
    </w:p>
    <w:p w14:paraId="2B8F6837" w14:textId="77777777" w:rsidR="00535992" w:rsidRDefault="00535992">
      <w:pPr>
        <w:jc w:val="center"/>
        <w:rPr>
          <w:rFonts w:ascii="宋体"/>
          <w:szCs w:val="24"/>
        </w:rPr>
      </w:pPr>
    </w:p>
    <w:p w14:paraId="2B8F6838" w14:textId="77777777" w:rsidR="00535992" w:rsidRDefault="00535992">
      <w:pPr>
        <w:jc w:val="center"/>
        <w:rPr>
          <w:rFonts w:ascii="宋体"/>
          <w:szCs w:val="24"/>
        </w:rPr>
      </w:pPr>
    </w:p>
    <w:p w14:paraId="2B8F6839" w14:textId="77777777" w:rsidR="00535992" w:rsidRDefault="00535992">
      <w:pPr>
        <w:jc w:val="center"/>
        <w:rPr>
          <w:rFonts w:ascii="宋体"/>
          <w:szCs w:val="24"/>
        </w:rPr>
      </w:pPr>
    </w:p>
    <w:p w14:paraId="2B8F683A" w14:textId="77777777" w:rsidR="00535992" w:rsidRDefault="00535992">
      <w:pPr>
        <w:jc w:val="center"/>
        <w:rPr>
          <w:rFonts w:ascii="宋体"/>
          <w:szCs w:val="24"/>
        </w:rPr>
      </w:pPr>
    </w:p>
    <w:p w14:paraId="2B8F683B" w14:textId="77777777" w:rsidR="00535992" w:rsidRDefault="00535992">
      <w:pPr>
        <w:jc w:val="center"/>
        <w:rPr>
          <w:rFonts w:ascii="宋体"/>
          <w:szCs w:val="24"/>
        </w:rPr>
      </w:pPr>
    </w:p>
    <w:p w14:paraId="2B8F683C" w14:textId="77777777" w:rsidR="00535992" w:rsidRDefault="00535992">
      <w:pPr>
        <w:jc w:val="center"/>
        <w:rPr>
          <w:rFonts w:ascii="宋体"/>
          <w:szCs w:val="24"/>
        </w:rPr>
      </w:pPr>
    </w:p>
    <w:p w14:paraId="2B8F683D" w14:textId="77777777" w:rsidR="00893DF0" w:rsidRDefault="00893DF0">
      <w:pPr>
        <w:jc w:val="center"/>
        <w:rPr>
          <w:rFonts w:ascii="宋体" w:hAnsi="宋体" w:cs="宋体"/>
          <w:color w:val="000000"/>
          <w:sz w:val="32"/>
          <w:szCs w:val="32"/>
        </w:rPr>
      </w:pPr>
    </w:p>
    <w:p w14:paraId="2B8F683E" w14:textId="77777777" w:rsidR="00535992" w:rsidRDefault="00C5395E">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14:paraId="2B8F683F" w14:textId="77777777" w:rsidR="00535992" w:rsidRDefault="00535992">
      <w:pPr>
        <w:jc w:val="left"/>
        <w:rPr>
          <w:rFonts w:ascii="宋体" w:cs="宋体"/>
          <w:color w:val="000000"/>
          <w:sz w:val="32"/>
          <w:szCs w:val="32"/>
        </w:rPr>
      </w:pPr>
    </w:p>
    <w:p w14:paraId="2B8F6840" w14:textId="77777777" w:rsidR="00535992" w:rsidRDefault="0062717B" w:rsidP="0062717B">
      <w:pPr>
        <w:ind w:firstLineChars="200" w:firstLine="640"/>
        <w:jc w:val="left"/>
        <w:rPr>
          <w:rFonts w:ascii="宋体" w:hAnsi="宋体" w:cs="宋体"/>
          <w:color w:val="000000"/>
          <w:sz w:val="32"/>
          <w:szCs w:val="32"/>
        </w:rPr>
      </w:pPr>
      <w:r>
        <w:rPr>
          <w:rFonts w:ascii="宋体" w:hAnsi="宋体" w:cs="宋体" w:hint="eastAsia"/>
          <w:color w:val="000000"/>
          <w:sz w:val="32"/>
          <w:szCs w:val="32"/>
        </w:rPr>
        <w:t xml:space="preserve">第一章   </w:t>
      </w:r>
      <w:r w:rsidR="00C5395E">
        <w:rPr>
          <w:rFonts w:ascii="宋体" w:hAnsi="宋体" w:cs="宋体" w:hint="eastAsia"/>
          <w:color w:val="000000"/>
          <w:sz w:val="32"/>
          <w:szCs w:val="32"/>
        </w:rPr>
        <w:t>比选公告</w:t>
      </w:r>
    </w:p>
    <w:p w14:paraId="2B8F6841" w14:textId="77777777" w:rsidR="00714D88" w:rsidRDefault="00714D88" w:rsidP="0062717B">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   比选须知</w:t>
      </w:r>
    </w:p>
    <w:p w14:paraId="2B8F6842" w14:textId="77777777" w:rsidR="003B1959" w:rsidRPr="003B1959" w:rsidRDefault="00714D88">
      <w:pPr>
        <w:ind w:firstLineChars="200" w:firstLine="640"/>
        <w:jc w:val="left"/>
        <w:rPr>
          <w:rFonts w:ascii="宋体" w:hAnsi="宋体" w:cs="宋体"/>
          <w:color w:val="000000"/>
          <w:sz w:val="32"/>
          <w:szCs w:val="32"/>
        </w:rPr>
      </w:pPr>
      <w:r>
        <w:rPr>
          <w:rFonts w:ascii="宋体" w:hAnsi="宋体" w:cs="宋体" w:hint="eastAsia"/>
          <w:color w:val="000000"/>
          <w:sz w:val="32"/>
          <w:szCs w:val="32"/>
        </w:rPr>
        <w:t>第三</w:t>
      </w:r>
      <w:r w:rsidR="003B1959">
        <w:rPr>
          <w:rFonts w:ascii="宋体" w:hAnsi="宋体" w:cs="宋体" w:hint="eastAsia"/>
          <w:color w:val="000000"/>
          <w:sz w:val="32"/>
          <w:szCs w:val="32"/>
        </w:rPr>
        <w:t>章   比选要求和技术参数</w:t>
      </w:r>
    </w:p>
    <w:p w14:paraId="2B8F6843"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第四</w:t>
      </w:r>
      <w:r w:rsidR="00C5395E">
        <w:rPr>
          <w:rFonts w:ascii="宋体" w:hAnsi="宋体" w:cs="宋体" w:hint="eastAsia"/>
          <w:color w:val="000000"/>
          <w:sz w:val="32"/>
          <w:szCs w:val="32"/>
        </w:rPr>
        <w:t>章   参选文件的编制</w:t>
      </w:r>
    </w:p>
    <w:p w14:paraId="2B8F6844"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第五</w:t>
      </w:r>
      <w:r w:rsidR="00C5395E">
        <w:rPr>
          <w:rFonts w:ascii="宋体" w:hAnsi="宋体" w:cs="宋体" w:hint="eastAsia"/>
          <w:color w:val="000000"/>
          <w:sz w:val="32"/>
          <w:szCs w:val="32"/>
        </w:rPr>
        <w:t>章   评比规则</w:t>
      </w:r>
    </w:p>
    <w:p w14:paraId="2B8F6845"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第六</w:t>
      </w:r>
      <w:r w:rsidR="00C5395E">
        <w:rPr>
          <w:rFonts w:ascii="宋体" w:hAnsi="宋体" w:cs="宋体" w:hint="eastAsia"/>
          <w:color w:val="000000"/>
          <w:sz w:val="32"/>
          <w:szCs w:val="32"/>
        </w:rPr>
        <w:t>章   参选人选定</w:t>
      </w:r>
    </w:p>
    <w:p w14:paraId="2B8F6846"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第七</w:t>
      </w:r>
      <w:r w:rsidR="00C5395E">
        <w:rPr>
          <w:rFonts w:ascii="宋体" w:hAnsi="宋体" w:cs="宋体" w:hint="eastAsia"/>
          <w:color w:val="000000"/>
          <w:sz w:val="32"/>
          <w:szCs w:val="32"/>
        </w:rPr>
        <w:t>章   合同授予</w:t>
      </w:r>
    </w:p>
    <w:p w14:paraId="2B8F6847"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第八</w:t>
      </w:r>
      <w:r w:rsidR="00C5395E">
        <w:rPr>
          <w:rFonts w:ascii="宋体" w:hAnsi="宋体" w:cs="宋体" w:hint="eastAsia"/>
          <w:color w:val="000000"/>
          <w:sz w:val="32"/>
          <w:szCs w:val="32"/>
        </w:rPr>
        <w:t>章   中选后相关履约要求</w:t>
      </w:r>
    </w:p>
    <w:p w14:paraId="2B8F6848" w14:textId="77777777" w:rsidR="00535992" w:rsidRDefault="003B1959">
      <w:pPr>
        <w:ind w:firstLineChars="200" w:firstLine="640"/>
        <w:jc w:val="left"/>
        <w:rPr>
          <w:rFonts w:ascii="宋体" w:hAnsi="宋体" w:cs="宋体"/>
          <w:color w:val="000000"/>
          <w:sz w:val="32"/>
          <w:szCs w:val="32"/>
        </w:rPr>
      </w:pPr>
      <w:r>
        <w:rPr>
          <w:rFonts w:ascii="宋体" w:hAnsi="宋体" w:cs="宋体" w:hint="eastAsia"/>
          <w:color w:val="000000"/>
          <w:sz w:val="32"/>
          <w:szCs w:val="32"/>
        </w:rPr>
        <w:t>第九</w:t>
      </w:r>
      <w:r w:rsidR="00C5395E">
        <w:rPr>
          <w:rFonts w:ascii="宋体" w:hAnsi="宋体" w:cs="宋体" w:hint="eastAsia"/>
          <w:color w:val="000000"/>
          <w:sz w:val="32"/>
          <w:szCs w:val="32"/>
        </w:rPr>
        <w:t>章   其它</w:t>
      </w:r>
    </w:p>
    <w:p w14:paraId="2B8F6849" w14:textId="77777777" w:rsidR="00535992" w:rsidRDefault="00535992">
      <w:pPr>
        <w:ind w:firstLineChars="225" w:firstLine="720"/>
        <w:jc w:val="left"/>
        <w:rPr>
          <w:rFonts w:ascii="宋体" w:cs="宋体"/>
          <w:color w:val="000000"/>
          <w:sz w:val="32"/>
          <w:szCs w:val="32"/>
        </w:rPr>
      </w:pPr>
    </w:p>
    <w:p w14:paraId="2B8F684A" w14:textId="77777777" w:rsidR="00535992" w:rsidRDefault="00C5395E">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14:paraId="2B8F684B" w14:textId="77777777" w:rsidR="00535992" w:rsidRDefault="00C5395E">
      <w:pPr>
        <w:ind w:firstLineChars="200" w:firstLine="640"/>
        <w:jc w:val="left"/>
        <w:rPr>
          <w:rFonts w:ascii="宋体" w:cs="宋体"/>
          <w:color w:val="000000"/>
          <w:sz w:val="32"/>
          <w:szCs w:val="32"/>
        </w:rPr>
      </w:pPr>
      <w:r>
        <w:rPr>
          <w:rFonts w:ascii="宋体" w:hAnsi="宋体" w:cs="宋体" w:hint="eastAsia"/>
          <w:color w:val="000000"/>
          <w:sz w:val="32"/>
          <w:szCs w:val="32"/>
        </w:rPr>
        <w:t>附件二：报价单</w:t>
      </w:r>
    </w:p>
    <w:p w14:paraId="2B8F684C" w14:textId="77777777" w:rsidR="00535992" w:rsidRDefault="00C5395E">
      <w:pPr>
        <w:ind w:firstLineChars="200" w:firstLine="640"/>
        <w:jc w:val="left"/>
        <w:rPr>
          <w:rFonts w:ascii="宋体" w:cs="宋体"/>
          <w:color w:val="000000"/>
          <w:sz w:val="32"/>
          <w:szCs w:val="32"/>
        </w:rPr>
      </w:pPr>
      <w:r>
        <w:rPr>
          <w:rFonts w:ascii="宋体" w:hAnsi="宋体" w:cs="宋体" w:hint="eastAsia"/>
          <w:color w:val="000000"/>
          <w:sz w:val="32"/>
          <w:szCs w:val="32"/>
        </w:rPr>
        <w:t>附件三：承诺函</w:t>
      </w:r>
    </w:p>
    <w:p w14:paraId="2B8F684D" w14:textId="77777777" w:rsidR="00535992" w:rsidRDefault="00C5395E">
      <w:pPr>
        <w:ind w:firstLineChars="200" w:firstLine="640"/>
        <w:jc w:val="left"/>
        <w:rPr>
          <w:rFonts w:ascii="宋体" w:cs="宋体"/>
          <w:color w:val="000000"/>
          <w:sz w:val="32"/>
          <w:szCs w:val="32"/>
        </w:rPr>
      </w:pPr>
      <w:r>
        <w:rPr>
          <w:rFonts w:ascii="宋体" w:hAnsi="宋体" w:cs="宋体" w:hint="eastAsia"/>
          <w:color w:val="000000"/>
          <w:sz w:val="32"/>
          <w:szCs w:val="32"/>
        </w:rPr>
        <w:t>附件四：法人授权书</w:t>
      </w:r>
    </w:p>
    <w:p w14:paraId="2B8F684E" w14:textId="77777777" w:rsidR="00535992" w:rsidRDefault="00535992">
      <w:pPr>
        <w:ind w:firstLineChars="200" w:firstLine="640"/>
        <w:jc w:val="left"/>
        <w:rPr>
          <w:rFonts w:ascii="宋体" w:cs="宋体"/>
          <w:color w:val="000000"/>
          <w:sz w:val="32"/>
          <w:szCs w:val="32"/>
        </w:rPr>
      </w:pPr>
    </w:p>
    <w:p w14:paraId="2B8F684F" w14:textId="77777777" w:rsidR="00535992" w:rsidRDefault="00535992">
      <w:pPr>
        <w:ind w:firstLineChars="200" w:firstLine="640"/>
        <w:jc w:val="left"/>
        <w:rPr>
          <w:rFonts w:ascii="宋体" w:cs="宋体"/>
          <w:color w:val="000000"/>
          <w:sz w:val="32"/>
          <w:szCs w:val="32"/>
        </w:rPr>
      </w:pPr>
    </w:p>
    <w:p w14:paraId="2B8F6850" w14:textId="77777777" w:rsidR="00535992" w:rsidRDefault="00535992">
      <w:pPr>
        <w:ind w:firstLineChars="200" w:firstLine="640"/>
        <w:jc w:val="left"/>
        <w:rPr>
          <w:rFonts w:ascii="宋体" w:cs="宋体"/>
          <w:color w:val="000000"/>
          <w:sz w:val="32"/>
          <w:szCs w:val="32"/>
        </w:rPr>
      </w:pPr>
    </w:p>
    <w:p w14:paraId="2B8F6851" w14:textId="77777777" w:rsidR="00535992" w:rsidRDefault="00535992">
      <w:pPr>
        <w:ind w:firstLineChars="200" w:firstLine="640"/>
        <w:jc w:val="left"/>
        <w:rPr>
          <w:rFonts w:ascii="宋体" w:cs="宋体"/>
          <w:color w:val="000000"/>
          <w:sz w:val="32"/>
          <w:szCs w:val="32"/>
        </w:rPr>
      </w:pPr>
    </w:p>
    <w:p w14:paraId="2B8F6852" w14:textId="77777777" w:rsidR="00535992" w:rsidRDefault="00535992">
      <w:pPr>
        <w:ind w:firstLineChars="200" w:firstLine="640"/>
        <w:jc w:val="left"/>
        <w:rPr>
          <w:rFonts w:ascii="宋体" w:cs="宋体"/>
          <w:color w:val="000000"/>
          <w:sz w:val="32"/>
          <w:szCs w:val="32"/>
        </w:rPr>
      </w:pPr>
    </w:p>
    <w:p w14:paraId="2B8F6853" w14:textId="77777777" w:rsidR="00535992" w:rsidRDefault="00535992"/>
    <w:p w14:paraId="2B8F6854" w14:textId="77777777" w:rsidR="00535992" w:rsidRDefault="00535992"/>
    <w:p w14:paraId="2B8F6855" w14:textId="77777777" w:rsidR="003B1959" w:rsidRDefault="003B1959">
      <w:pPr>
        <w:jc w:val="center"/>
        <w:rPr>
          <w:rFonts w:ascii="宋体" w:hAnsi="宋体" w:cs="宋体"/>
          <w:b/>
          <w:color w:val="000000"/>
          <w:sz w:val="32"/>
          <w:szCs w:val="32"/>
        </w:rPr>
      </w:pPr>
    </w:p>
    <w:p w14:paraId="2B8F6856" w14:textId="77777777" w:rsidR="00535992" w:rsidRDefault="00C5395E">
      <w:pPr>
        <w:jc w:val="center"/>
        <w:rPr>
          <w:rFonts w:ascii="宋体" w:cs="宋体"/>
          <w:b/>
          <w:color w:val="000000"/>
          <w:sz w:val="32"/>
          <w:szCs w:val="32"/>
        </w:rPr>
      </w:pPr>
      <w:r>
        <w:rPr>
          <w:rFonts w:ascii="宋体" w:hAnsi="宋体" w:cs="宋体" w:hint="eastAsia"/>
          <w:b/>
          <w:color w:val="000000"/>
          <w:sz w:val="32"/>
          <w:szCs w:val="32"/>
        </w:rPr>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14:paraId="2B8F6857" w14:textId="77777777" w:rsidR="00535992" w:rsidRDefault="00C5395E">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14:paraId="2B8F6858" w14:textId="4C4BB84F" w:rsidR="00535992" w:rsidRDefault="00C5395E">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sidR="008B4EEB" w:rsidRPr="008B4EEB">
        <w:rPr>
          <w:rFonts w:ascii="宋体" w:hAnsi="宋体" w:cs="宋体" w:hint="eastAsia"/>
          <w:color w:val="000000"/>
          <w:sz w:val="28"/>
          <w:szCs w:val="28"/>
        </w:rPr>
        <w:t>办公楼LED屏幕升级改造项目</w:t>
      </w:r>
      <w:r w:rsidR="003B1959">
        <w:rPr>
          <w:rFonts w:ascii="宋体" w:hAnsi="宋体" w:cs="宋体"/>
          <w:color w:val="000000"/>
          <w:sz w:val="28"/>
          <w:szCs w:val="28"/>
        </w:rPr>
        <w:t>采购</w:t>
      </w:r>
      <w:r>
        <w:rPr>
          <w:rFonts w:ascii="宋体" w:hAnsi="宋体" w:cs="宋体" w:hint="eastAsia"/>
          <w:color w:val="000000"/>
          <w:sz w:val="28"/>
          <w:szCs w:val="28"/>
        </w:rPr>
        <w:t>进行</w:t>
      </w:r>
      <w:r w:rsidR="003B1959">
        <w:rPr>
          <w:rFonts w:ascii="宋体" w:hAnsi="宋体" w:cs="宋体" w:hint="eastAsia"/>
          <w:color w:val="000000"/>
          <w:sz w:val="28"/>
          <w:szCs w:val="28"/>
        </w:rPr>
        <w:t>自主</w:t>
      </w:r>
      <w:r>
        <w:rPr>
          <w:rFonts w:ascii="宋体" w:hAnsi="宋体" w:cs="宋体" w:hint="eastAsia"/>
          <w:color w:val="000000"/>
          <w:sz w:val="28"/>
          <w:szCs w:val="28"/>
        </w:rPr>
        <w:t>比选</w:t>
      </w:r>
      <w:r w:rsidR="003B1959">
        <w:rPr>
          <w:rFonts w:ascii="宋体" w:hAnsi="宋体" w:cs="宋体" w:hint="eastAsia"/>
          <w:color w:val="000000"/>
          <w:sz w:val="28"/>
          <w:szCs w:val="28"/>
        </w:rPr>
        <w:t>。</w:t>
      </w:r>
    </w:p>
    <w:p w14:paraId="2B8F6859" w14:textId="77777777" w:rsidR="00535992" w:rsidRDefault="00C5395E">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14:paraId="2B8F685A" w14:textId="77777777" w:rsidR="00535992" w:rsidRDefault="00C5395E">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14:paraId="2B8F685B" w14:textId="77777777" w:rsidR="00535992" w:rsidRDefault="00535992">
      <w:pPr>
        <w:tabs>
          <w:tab w:val="left" w:pos="2595"/>
          <w:tab w:val="center" w:pos="4593"/>
        </w:tabs>
        <w:spacing w:line="480" w:lineRule="exact"/>
        <w:jc w:val="center"/>
        <w:rPr>
          <w:rFonts w:ascii="宋体"/>
          <w:b/>
          <w:color w:val="000000"/>
          <w:sz w:val="28"/>
          <w:szCs w:val="28"/>
        </w:rPr>
      </w:pPr>
    </w:p>
    <w:p w14:paraId="2B8F685C" w14:textId="77777777" w:rsidR="00535992" w:rsidRDefault="00535992">
      <w:pPr>
        <w:tabs>
          <w:tab w:val="left" w:pos="2595"/>
          <w:tab w:val="center" w:pos="4593"/>
        </w:tabs>
        <w:spacing w:line="480" w:lineRule="exact"/>
        <w:jc w:val="center"/>
        <w:rPr>
          <w:rFonts w:ascii="宋体"/>
          <w:b/>
          <w:color w:val="000000"/>
          <w:sz w:val="28"/>
          <w:szCs w:val="28"/>
        </w:rPr>
      </w:pPr>
    </w:p>
    <w:p w14:paraId="2B8F685D" w14:textId="77777777" w:rsidR="00535992" w:rsidRDefault="00535992">
      <w:pPr>
        <w:tabs>
          <w:tab w:val="left" w:pos="2595"/>
          <w:tab w:val="center" w:pos="4593"/>
        </w:tabs>
        <w:spacing w:line="480" w:lineRule="exact"/>
        <w:jc w:val="center"/>
        <w:rPr>
          <w:rFonts w:ascii="宋体"/>
          <w:b/>
          <w:color w:val="000000"/>
          <w:sz w:val="28"/>
          <w:szCs w:val="28"/>
        </w:rPr>
      </w:pPr>
    </w:p>
    <w:p w14:paraId="2B8F685E" w14:textId="77777777" w:rsidR="00535992" w:rsidRDefault="00535992">
      <w:pPr>
        <w:tabs>
          <w:tab w:val="left" w:pos="2595"/>
          <w:tab w:val="center" w:pos="4593"/>
        </w:tabs>
        <w:spacing w:line="480" w:lineRule="exact"/>
        <w:jc w:val="center"/>
        <w:rPr>
          <w:rFonts w:ascii="宋体"/>
          <w:b/>
          <w:color w:val="000000"/>
          <w:sz w:val="28"/>
          <w:szCs w:val="28"/>
        </w:rPr>
      </w:pPr>
    </w:p>
    <w:p w14:paraId="2B8F685F" w14:textId="77777777" w:rsidR="00535992" w:rsidRDefault="00535992">
      <w:pPr>
        <w:tabs>
          <w:tab w:val="left" w:pos="2595"/>
          <w:tab w:val="center" w:pos="4593"/>
        </w:tabs>
        <w:spacing w:line="480" w:lineRule="exact"/>
        <w:jc w:val="center"/>
        <w:rPr>
          <w:rFonts w:ascii="宋体"/>
          <w:b/>
          <w:color w:val="000000"/>
          <w:sz w:val="28"/>
          <w:szCs w:val="28"/>
        </w:rPr>
      </w:pPr>
    </w:p>
    <w:p w14:paraId="2B8F6860" w14:textId="77777777" w:rsidR="00535992" w:rsidRDefault="00535992">
      <w:pPr>
        <w:tabs>
          <w:tab w:val="left" w:pos="2595"/>
          <w:tab w:val="center" w:pos="4593"/>
        </w:tabs>
        <w:spacing w:line="480" w:lineRule="exact"/>
        <w:jc w:val="center"/>
        <w:rPr>
          <w:rFonts w:ascii="宋体"/>
          <w:b/>
          <w:sz w:val="28"/>
          <w:szCs w:val="28"/>
        </w:rPr>
      </w:pPr>
    </w:p>
    <w:p w14:paraId="2B8F6861" w14:textId="77777777" w:rsidR="00535992" w:rsidRDefault="00535992">
      <w:pPr>
        <w:tabs>
          <w:tab w:val="left" w:pos="2595"/>
          <w:tab w:val="center" w:pos="4593"/>
        </w:tabs>
        <w:spacing w:line="480" w:lineRule="exact"/>
        <w:jc w:val="center"/>
        <w:rPr>
          <w:rFonts w:ascii="宋体"/>
          <w:b/>
          <w:sz w:val="28"/>
          <w:szCs w:val="28"/>
        </w:rPr>
      </w:pPr>
    </w:p>
    <w:p w14:paraId="2B8F6862" w14:textId="77777777" w:rsidR="00535992" w:rsidRDefault="00535992">
      <w:pPr>
        <w:tabs>
          <w:tab w:val="left" w:pos="2595"/>
          <w:tab w:val="center" w:pos="4593"/>
        </w:tabs>
        <w:spacing w:line="480" w:lineRule="exact"/>
        <w:jc w:val="center"/>
        <w:rPr>
          <w:rFonts w:ascii="宋体"/>
          <w:b/>
          <w:sz w:val="28"/>
          <w:szCs w:val="28"/>
        </w:rPr>
      </w:pPr>
    </w:p>
    <w:p w14:paraId="2B8F6863" w14:textId="77777777" w:rsidR="00535992" w:rsidRDefault="00535992">
      <w:pPr>
        <w:tabs>
          <w:tab w:val="left" w:pos="2595"/>
          <w:tab w:val="center" w:pos="4593"/>
        </w:tabs>
        <w:spacing w:line="480" w:lineRule="exact"/>
        <w:jc w:val="center"/>
        <w:rPr>
          <w:rFonts w:ascii="宋体"/>
          <w:b/>
          <w:sz w:val="28"/>
          <w:szCs w:val="28"/>
        </w:rPr>
      </w:pPr>
    </w:p>
    <w:p w14:paraId="2B8F6864" w14:textId="77777777" w:rsidR="00535992" w:rsidRDefault="00535992">
      <w:pPr>
        <w:tabs>
          <w:tab w:val="left" w:pos="2595"/>
          <w:tab w:val="center" w:pos="4593"/>
        </w:tabs>
        <w:spacing w:line="480" w:lineRule="exact"/>
        <w:jc w:val="center"/>
        <w:rPr>
          <w:rFonts w:ascii="宋体"/>
          <w:b/>
          <w:sz w:val="28"/>
          <w:szCs w:val="28"/>
        </w:rPr>
      </w:pPr>
    </w:p>
    <w:p w14:paraId="2B8F6865" w14:textId="77777777" w:rsidR="00535992" w:rsidRDefault="00535992">
      <w:pPr>
        <w:tabs>
          <w:tab w:val="left" w:pos="2595"/>
          <w:tab w:val="center" w:pos="4593"/>
        </w:tabs>
        <w:spacing w:line="480" w:lineRule="exact"/>
        <w:jc w:val="center"/>
        <w:rPr>
          <w:rFonts w:ascii="宋体"/>
          <w:b/>
          <w:sz w:val="28"/>
          <w:szCs w:val="28"/>
        </w:rPr>
      </w:pPr>
    </w:p>
    <w:p w14:paraId="2B8F6866" w14:textId="77777777" w:rsidR="00535992" w:rsidRDefault="00535992">
      <w:pPr>
        <w:tabs>
          <w:tab w:val="left" w:pos="2595"/>
          <w:tab w:val="center" w:pos="4593"/>
        </w:tabs>
        <w:spacing w:line="480" w:lineRule="exact"/>
        <w:jc w:val="center"/>
        <w:rPr>
          <w:rFonts w:ascii="宋体"/>
          <w:b/>
          <w:sz w:val="28"/>
          <w:szCs w:val="28"/>
        </w:rPr>
      </w:pPr>
    </w:p>
    <w:p w14:paraId="2B8F6867" w14:textId="77777777" w:rsidR="00535992" w:rsidRDefault="00535992">
      <w:pPr>
        <w:tabs>
          <w:tab w:val="left" w:pos="2595"/>
          <w:tab w:val="center" w:pos="4593"/>
        </w:tabs>
        <w:spacing w:line="480" w:lineRule="exact"/>
        <w:jc w:val="center"/>
        <w:rPr>
          <w:rFonts w:ascii="宋体"/>
          <w:b/>
          <w:sz w:val="28"/>
          <w:szCs w:val="28"/>
        </w:rPr>
      </w:pPr>
    </w:p>
    <w:p w14:paraId="2B8F6868" w14:textId="77777777" w:rsidR="00535992" w:rsidRDefault="00535992">
      <w:pPr>
        <w:tabs>
          <w:tab w:val="left" w:pos="2595"/>
          <w:tab w:val="center" w:pos="4593"/>
        </w:tabs>
        <w:spacing w:line="480" w:lineRule="exact"/>
        <w:jc w:val="center"/>
        <w:rPr>
          <w:rFonts w:ascii="宋体"/>
          <w:b/>
          <w:sz w:val="28"/>
          <w:szCs w:val="28"/>
        </w:rPr>
      </w:pPr>
    </w:p>
    <w:p w14:paraId="2B8F6869" w14:textId="77777777" w:rsidR="00535992" w:rsidRDefault="00535992">
      <w:pPr>
        <w:tabs>
          <w:tab w:val="left" w:pos="2595"/>
          <w:tab w:val="center" w:pos="4593"/>
        </w:tabs>
        <w:spacing w:line="480" w:lineRule="exact"/>
        <w:jc w:val="center"/>
        <w:rPr>
          <w:rFonts w:ascii="宋体"/>
          <w:b/>
          <w:sz w:val="28"/>
          <w:szCs w:val="28"/>
        </w:rPr>
      </w:pPr>
    </w:p>
    <w:p w14:paraId="2B8F686A" w14:textId="77777777" w:rsidR="00535992" w:rsidRDefault="00535992">
      <w:pPr>
        <w:tabs>
          <w:tab w:val="left" w:pos="2595"/>
          <w:tab w:val="center" w:pos="4593"/>
        </w:tabs>
        <w:spacing w:line="480" w:lineRule="exact"/>
        <w:jc w:val="center"/>
        <w:rPr>
          <w:rFonts w:ascii="宋体"/>
          <w:b/>
          <w:sz w:val="28"/>
          <w:szCs w:val="28"/>
        </w:rPr>
      </w:pPr>
    </w:p>
    <w:p w14:paraId="2B8F686B" w14:textId="77777777" w:rsidR="00535992" w:rsidRDefault="00535992">
      <w:pPr>
        <w:tabs>
          <w:tab w:val="left" w:pos="2595"/>
          <w:tab w:val="center" w:pos="4593"/>
        </w:tabs>
        <w:spacing w:line="480" w:lineRule="exact"/>
        <w:jc w:val="center"/>
        <w:rPr>
          <w:rFonts w:ascii="宋体"/>
          <w:b/>
          <w:sz w:val="28"/>
          <w:szCs w:val="28"/>
        </w:rPr>
      </w:pPr>
    </w:p>
    <w:p w14:paraId="2B8F686C" w14:textId="77777777" w:rsidR="00714D88" w:rsidRDefault="00714D88" w:rsidP="00714D88">
      <w:pPr>
        <w:ind w:firstLineChars="225" w:firstLine="723"/>
        <w:jc w:val="center"/>
        <w:rPr>
          <w:rFonts w:ascii="宋体" w:cs="宋体"/>
          <w:b/>
          <w:sz w:val="32"/>
          <w:szCs w:val="32"/>
        </w:rPr>
      </w:pPr>
      <w:r>
        <w:rPr>
          <w:rFonts w:ascii="宋体" w:hAnsi="宋体" w:cs="宋体" w:hint="eastAsia"/>
          <w:b/>
          <w:sz w:val="32"/>
          <w:szCs w:val="32"/>
        </w:rPr>
        <w:lastRenderedPageBreak/>
        <w:t>第二章</w:t>
      </w:r>
      <w:r>
        <w:rPr>
          <w:rFonts w:ascii="宋体" w:hAnsi="宋体" w:cs="宋体"/>
          <w:b/>
          <w:sz w:val="32"/>
          <w:szCs w:val="32"/>
        </w:rPr>
        <w:t xml:space="preserve">   </w:t>
      </w:r>
      <w:r>
        <w:rPr>
          <w:rFonts w:ascii="宋体" w:hAnsi="宋体" w:cs="宋体" w:hint="eastAsia"/>
          <w:b/>
          <w:sz w:val="32"/>
          <w:szCs w:val="32"/>
        </w:rPr>
        <w:t>比选须知</w:t>
      </w:r>
    </w:p>
    <w:p w14:paraId="2B8F686D" w14:textId="77777777" w:rsidR="00714D88" w:rsidRDefault="00714D88" w:rsidP="00714D88">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14:paraId="2B8F686E" w14:textId="3FC1DC4A" w:rsidR="00714D88" w:rsidRDefault="00714D88" w:rsidP="00714D88">
      <w:pPr>
        <w:ind w:firstLineChars="200" w:firstLine="560"/>
        <w:jc w:val="left"/>
        <w:rPr>
          <w:rFonts w:ascii="宋体" w:hAnsi="宋体" w:cs="宋体"/>
          <w:color w:val="000000"/>
          <w:sz w:val="28"/>
          <w:szCs w:val="28"/>
        </w:rPr>
      </w:pPr>
      <w:r>
        <w:rPr>
          <w:rFonts w:ascii="宋体" w:hAnsi="宋体" w:cs="宋体" w:hint="eastAsia"/>
          <w:color w:val="000000"/>
          <w:sz w:val="28"/>
          <w:szCs w:val="28"/>
        </w:rPr>
        <w:t>福建省东南电化股份有限公司</w:t>
      </w:r>
      <w:r w:rsidR="008B4EEB" w:rsidRPr="008B4EEB">
        <w:rPr>
          <w:rFonts w:ascii="宋体" w:hAnsi="宋体" w:cs="宋体" w:hint="eastAsia"/>
          <w:color w:val="000000"/>
          <w:sz w:val="28"/>
          <w:szCs w:val="28"/>
        </w:rPr>
        <w:t>办公楼LED屏幕升级改造项目</w:t>
      </w:r>
      <w:r w:rsidR="00573037">
        <w:rPr>
          <w:rFonts w:ascii="宋体" w:hAnsi="宋体" w:cs="宋体" w:hint="eastAsia"/>
          <w:color w:val="000000"/>
          <w:sz w:val="28"/>
          <w:szCs w:val="28"/>
        </w:rPr>
        <w:t>，项目包括新建P4型号LED屏幕和改造旧双色LED屏。</w:t>
      </w:r>
    </w:p>
    <w:p w14:paraId="2B8F686F" w14:textId="77777777" w:rsidR="00714D88" w:rsidRDefault="00714D88" w:rsidP="00714D88">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14:paraId="2B8F6870" w14:textId="77777777" w:rsidR="00714D88" w:rsidRDefault="00714D88" w:rsidP="00714D88">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14:paraId="2B8F6871" w14:textId="77777777" w:rsidR="00714D88" w:rsidRDefault="00714D88" w:rsidP="00714D88">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14:paraId="2B8F6872" w14:textId="77777777" w:rsidR="00714D88" w:rsidRDefault="00714D88" w:rsidP="00714D88">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14:paraId="2B8F6873" w14:textId="77777777" w:rsidR="00714D88" w:rsidRDefault="00714D88" w:rsidP="00714D88">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“服务”系指比选文件规定参选人为完成全部合同义务须承担的所有工作及其他类似的义务。</w:t>
      </w:r>
    </w:p>
    <w:p w14:paraId="2B8F6874" w14:textId="77777777" w:rsidR="00714D88" w:rsidRDefault="00714D88" w:rsidP="00714D88">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14:paraId="2B8F6875" w14:textId="77777777" w:rsidR="00714D88" w:rsidRDefault="00714D88" w:rsidP="00714D88">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14:paraId="2B8F6876" w14:textId="2333B639" w:rsidR="00714D88" w:rsidRDefault="00714D88" w:rsidP="00714D88">
      <w:pPr>
        <w:ind w:firstLineChars="200" w:firstLine="560"/>
        <w:jc w:val="left"/>
        <w:rPr>
          <w:rFonts w:ascii="宋体"/>
          <w:sz w:val="28"/>
          <w:szCs w:val="28"/>
        </w:rPr>
      </w:pPr>
      <w:r>
        <w:rPr>
          <w:rFonts w:ascii="宋体" w:hAnsi="宋体" w:hint="eastAsia"/>
          <w:sz w:val="28"/>
          <w:szCs w:val="28"/>
        </w:rPr>
        <w:t>比选公告、比选须知、合同书格式、参选文件格式、服务需求一览表及技术规范和评标细则</w:t>
      </w:r>
      <w:r w:rsidR="00F900FE">
        <w:rPr>
          <w:rFonts w:ascii="宋体" w:hAnsi="宋体" w:hint="eastAsia"/>
          <w:sz w:val="28"/>
          <w:szCs w:val="28"/>
        </w:rPr>
        <w:t>。</w:t>
      </w:r>
    </w:p>
    <w:p w14:paraId="2B8F6877" w14:textId="77777777" w:rsidR="00714D88" w:rsidRDefault="00714D88" w:rsidP="00714D88">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14:paraId="2B8F6878" w14:textId="77777777" w:rsidR="00714D88" w:rsidRDefault="00714D88" w:rsidP="00714D88">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14:paraId="2B8F6879" w14:textId="77777777" w:rsidR="00714D88" w:rsidRDefault="00714D88" w:rsidP="00714D88">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w:t>
      </w:r>
      <w:r>
        <w:rPr>
          <w:rFonts w:ascii="宋体" w:hAnsi="宋体" w:hint="eastAsia"/>
          <w:sz w:val="28"/>
          <w:szCs w:val="28"/>
        </w:rPr>
        <w:lastRenderedPageBreak/>
        <w:t>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14:paraId="2B8F687A" w14:textId="77777777" w:rsidR="00714D88" w:rsidRDefault="00714D88" w:rsidP="00714D88">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14:paraId="2B8F687B" w14:textId="77777777" w:rsidR="00714D88" w:rsidRDefault="00714D88" w:rsidP="00714D88">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14:paraId="2B8F687C" w14:textId="77777777" w:rsidR="00714D88" w:rsidRDefault="00714D88" w:rsidP="00714D88">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为使参选人在准备投标文件时有合理的时间考虑比选文件的修改，比选人可酌情推迟参选截止时间和开评时间，并以书面形式通知已报名比选的每一参选人。</w:t>
      </w:r>
    </w:p>
    <w:p w14:paraId="2B8F687D" w14:textId="77777777" w:rsidR="00714D88" w:rsidRDefault="00714D88" w:rsidP="00714D88">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14:paraId="2B8F687E" w14:textId="77777777" w:rsidR="00714D88" w:rsidRDefault="00714D88" w:rsidP="00714D88">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14:paraId="2B8F687F" w14:textId="77777777" w:rsidR="00714D88" w:rsidRDefault="00714D88" w:rsidP="00714D88">
      <w:pPr>
        <w:snapToGrid w:val="0"/>
        <w:spacing w:line="360" w:lineRule="auto"/>
        <w:ind w:firstLineChars="200" w:firstLine="560"/>
        <w:rPr>
          <w:rFonts w:ascii="宋体"/>
          <w:sz w:val="28"/>
          <w:szCs w:val="28"/>
        </w:rPr>
      </w:pPr>
      <w:r>
        <w:rPr>
          <w:rFonts w:ascii="宋体" w:hAnsi="宋体"/>
          <w:sz w:val="28"/>
          <w:szCs w:val="28"/>
        </w:rPr>
        <w:t>6.1</w:t>
      </w:r>
      <w:r>
        <w:rPr>
          <w:rFonts w:ascii="宋体" w:hAnsi="宋体" w:hint="eastAsia"/>
          <w:sz w:val="28"/>
          <w:szCs w:val="28"/>
        </w:rPr>
        <w:t>参选人必须具备独立法人资格，并能开具的正式增值税发票。</w:t>
      </w:r>
      <w:proofErr w:type="gramStart"/>
      <w:r>
        <w:rPr>
          <w:rFonts w:ascii="宋体" w:hAnsi="宋体" w:hint="eastAsia"/>
          <w:sz w:val="28"/>
          <w:szCs w:val="28"/>
        </w:rPr>
        <w:t>凡服务</w:t>
      </w:r>
      <w:proofErr w:type="gramEnd"/>
      <w:r>
        <w:rPr>
          <w:rFonts w:ascii="宋体" w:hAnsi="宋体" w:hint="eastAsia"/>
          <w:sz w:val="28"/>
          <w:szCs w:val="28"/>
        </w:rPr>
        <w:t>业绩优良，社会信誉好单位均可参加投标。</w:t>
      </w:r>
    </w:p>
    <w:p w14:paraId="2B8F6880" w14:textId="77777777" w:rsidR="00714D88" w:rsidRDefault="00714D88" w:rsidP="00714D88">
      <w:pPr>
        <w:snapToGrid w:val="0"/>
        <w:spacing w:line="360" w:lineRule="auto"/>
        <w:ind w:firstLineChars="200" w:firstLine="560"/>
        <w:rPr>
          <w:rFonts w:ascii="宋体" w:hAns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14:paraId="2B8F6881" w14:textId="77777777" w:rsidR="00714D88" w:rsidRPr="00162913" w:rsidRDefault="00714D88" w:rsidP="00714D88">
      <w:pPr>
        <w:snapToGrid w:val="0"/>
        <w:spacing w:line="360" w:lineRule="auto"/>
        <w:ind w:firstLineChars="200" w:firstLine="560"/>
        <w:rPr>
          <w:rFonts w:ascii="宋体" w:hAnsi="宋体"/>
          <w:color w:val="000000"/>
          <w:sz w:val="28"/>
          <w:szCs w:val="28"/>
        </w:rPr>
      </w:pPr>
      <w:r>
        <w:rPr>
          <w:rFonts w:ascii="宋体" w:hint="eastAsia"/>
          <w:color w:val="000000"/>
          <w:sz w:val="28"/>
          <w:szCs w:val="28"/>
        </w:rPr>
        <w:t>6.3</w:t>
      </w:r>
      <w:r w:rsidRPr="00162913">
        <w:rPr>
          <w:rFonts w:ascii="宋体" w:hAnsi="宋体" w:hint="eastAsia"/>
          <w:color w:val="000000"/>
          <w:sz w:val="28"/>
          <w:szCs w:val="28"/>
        </w:rPr>
        <w:t>在产品招参选活动、供货合同履行以及售后服务行过程中，未</w:t>
      </w:r>
      <w:proofErr w:type="gramStart"/>
      <w:r w:rsidRPr="00162913">
        <w:rPr>
          <w:rFonts w:ascii="宋体" w:hAnsi="宋体" w:hint="eastAsia"/>
          <w:color w:val="000000"/>
          <w:sz w:val="28"/>
          <w:szCs w:val="28"/>
        </w:rPr>
        <w:t>受到福化集团</w:t>
      </w:r>
      <w:proofErr w:type="gramEnd"/>
      <w:r w:rsidRPr="00162913">
        <w:rPr>
          <w:rFonts w:ascii="宋体" w:hAnsi="宋体" w:hint="eastAsia"/>
          <w:color w:val="000000"/>
          <w:sz w:val="28"/>
          <w:szCs w:val="28"/>
        </w:rPr>
        <w:t>、其所属单位的通报批评或投诉。</w:t>
      </w:r>
    </w:p>
    <w:p w14:paraId="2B8F6882" w14:textId="77777777" w:rsidR="00714D88" w:rsidRDefault="00714D88" w:rsidP="00714D88">
      <w:pPr>
        <w:snapToGrid w:val="0"/>
        <w:spacing w:line="360" w:lineRule="auto"/>
        <w:ind w:firstLineChars="200" w:firstLine="560"/>
        <w:rPr>
          <w:rFonts w:ascii="宋体"/>
          <w:color w:val="000000"/>
          <w:sz w:val="28"/>
          <w:szCs w:val="28"/>
        </w:rPr>
      </w:pPr>
      <w:r>
        <w:rPr>
          <w:rFonts w:ascii="宋体" w:hAnsi="宋体"/>
          <w:color w:val="000000"/>
          <w:sz w:val="28"/>
          <w:szCs w:val="28"/>
        </w:rPr>
        <w:t>6.4</w:t>
      </w:r>
      <w:r>
        <w:rPr>
          <w:rFonts w:ascii="宋体" w:hAnsi="宋体" w:hint="eastAsia"/>
          <w:color w:val="000000"/>
          <w:sz w:val="28"/>
          <w:szCs w:val="28"/>
        </w:rPr>
        <w:t>不接受联合体报名。</w:t>
      </w:r>
    </w:p>
    <w:p w14:paraId="2B8F6883" w14:textId="77777777" w:rsidR="00714D88" w:rsidRDefault="00714D88" w:rsidP="00714D88">
      <w:pPr>
        <w:jc w:val="left"/>
        <w:rPr>
          <w:rFonts w:ascii="宋体"/>
          <w:b/>
          <w:sz w:val="28"/>
          <w:szCs w:val="28"/>
        </w:rPr>
      </w:pPr>
      <w:r>
        <w:rPr>
          <w:rFonts w:ascii="宋体" w:hAnsi="宋体"/>
          <w:b/>
          <w:sz w:val="28"/>
          <w:szCs w:val="28"/>
        </w:rPr>
        <w:lastRenderedPageBreak/>
        <w:t>7</w:t>
      </w:r>
      <w:r>
        <w:rPr>
          <w:rFonts w:ascii="宋体" w:hAnsi="宋体" w:hint="eastAsia"/>
          <w:b/>
          <w:sz w:val="28"/>
          <w:szCs w:val="28"/>
        </w:rPr>
        <w:t>、比选文件的递交</w:t>
      </w:r>
    </w:p>
    <w:p w14:paraId="2B8F6884" w14:textId="754FA788" w:rsidR="00714D88" w:rsidRDefault="00714D88" w:rsidP="00714D88">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6年1</w:t>
      </w:r>
      <w:r w:rsidR="003A7E69">
        <w:rPr>
          <w:rFonts w:ascii="宋体" w:hAnsi="宋体"/>
          <w:sz w:val="28"/>
          <w:szCs w:val="28"/>
        </w:rPr>
        <w:t>1</w:t>
      </w:r>
      <w:r>
        <w:rPr>
          <w:rFonts w:ascii="宋体" w:hAnsi="宋体" w:hint="eastAsia"/>
          <w:sz w:val="28"/>
          <w:szCs w:val="28"/>
        </w:rPr>
        <w:t>月</w:t>
      </w:r>
      <w:r w:rsidR="003A7E69">
        <w:rPr>
          <w:rFonts w:ascii="宋体" w:hAnsi="宋体" w:hint="eastAsia"/>
          <w:sz w:val="28"/>
          <w:szCs w:val="28"/>
        </w:rPr>
        <w:t>11</w:t>
      </w:r>
      <w:r>
        <w:rPr>
          <w:rFonts w:ascii="宋体" w:hAnsi="宋体" w:hint="eastAsia"/>
          <w:sz w:val="28"/>
          <w:szCs w:val="28"/>
        </w:rPr>
        <w:t>日</w:t>
      </w:r>
      <w:r w:rsidR="003A7E69">
        <w:rPr>
          <w:rFonts w:ascii="宋体" w:hAnsi="宋体"/>
          <w:sz w:val="28"/>
          <w:szCs w:val="28"/>
        </w:rPr>
        <w:t>13</w:t>
      </w:r>
      <w:r>
        <w:rPr>
          <w:rFonts w:ascii="宋体" w:hAnsi="宋体" w:hint="eastAsia"/>
          <w:sz w:val="28"/>
          <w:szCs w:val="28"/>
        </w:rPr>
        <w:t>时</w:t>
      </w:r>
      <w:r>
        <w:rPr>
          <w:rFonts w:ascii="宋体"/>
          <w:sz w:val="28"/>
          <w:szCs w:val="28"/>
        </w:rPr>
        <w:t>00</w:t>
      </w:r>
      <w:r>
        <w:rPr>
          <w:rFonts w:ascii="宋体" w:hAnsi="宋体" w:hint="eastAsia"/>
          <w:sz w:val="28"/>
          <w:szCs w:val="28"/>
        </w:rPr>
        <w:t>分，</w:t>
      </w:r>
    </w:p>
    <w:p w14:paraId="2B8F6885" w14:textId="77777777" w:rsidR="00714D88" w:rsidRDefault="00714D88" w:rsidP="00714D88">
      <w:pPr>
        <w:ind w:firstLineChars="200" w:firstLine="560"/>
        <w:jc w:val="left"/>
        <w:rPr>
          <w:rFonts w:ascii="宋体"/>
          <w:sz w:val="28"/>
          <w:szCs w:val="28"/>
        </w:rPr>
      </w:pPr>
      <w:r>
        <w:rPr>
          <w:rFonts w:ascii="宋体" w:hAnsi="宋体"/>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t>箱内（福建省福州市江阴工业集中区内），联系人：陈健、联系电话：</w:t>
      </w:r>
      <w:r>
        <w:rPr>
          <w:rFonts w:ascii="宋体" w:hAnsi="宋体"/>
          <w:sz w:val="28"/>
          <w:szCs w:val="28"/>
        </w:rPr>
        <w:t>86552160</w:t>
      </w:r>
      <w:r>
        <w:rPr>
          <w:rFonts w:ascii="宋体" w:hAnsi="宋体" w:hint="eastAsia"/>
          <w:sz w:val="28"/>
          <w:szCs w:val="28"/>
        </w:rPr>
        <w:t>。</w:t>
      </w:r>
    </w:p>
    <w:p w14:paraId="2B8F6886" w14:textId="77777777" w:rsidR="00714D88" w:rsidRDefault="00714D88" w:rsidP="00714D88">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14:paraId="2B8F6887" w14:textId="77777777" w:rsidR="00A318CA" w:rsidRPr="00714D88" w:rsidRDefault="00A318CA">
      <w:pPr>
        <w:tabs>
          <w:tab w:val="left" w:pos="2595"/>
          <w:tab w:val="center" w:pos="4593"/>
        </w:tabs>
        <w:spacing w:line="480" w:lineRule="exact"/>
        <w:jc w:val="center"/>
        <w:rPr>
          <w:rFonts w:ascii="宋体"/>
          <w:b/>
          <w:sz w:val="28"/>
          <w:szCs w:val="28"/>
        </w:rPr>
      </w:pPr>
    </w:p>
    <w:p w14:paraId="2B8F6888" w14:textId="77777777" w:rsidR="00A318CA" w:rsidRDefault="00A318CA" w:rsidP="00A318CA">
      <w:pPr>
        <w:spacing w:line="360" w:lineRule="auto"/>
        <w:ind w:leftChars="267" w:left="561"/>
        <w:jc w:val="center"/>
        <w:rPr>
          <w:b/>
          <w:sz w:val="32"/>
          <w:szCs w:val="32"/>
        </w:rPr>
      </w:pPr>
      <w:r w:rsidRPr="00B547AE">
        <w:rPr>
          <w:rFonts w:hint="eastAsia"/>
          <w:b/>
          <w:bCs/>
          <w:sz w:val="32"/>
          <w:szCs w:val="32"/>
        </w:rPr>
        <w:t>第</w:t>
      </w:r>
      <w:r w:rsidR="00714D88">
        <w:rPr>
          <w:rFonts w:hint="eastAsia"/>
          <w:b/>
          <w:bCs/>
          <w:sz w:val="32"/>
          <w:szCs w:val="32"/>
        </w:rPr>
        <w:t>三章</w:t>
      </w:r>
      <w:r w:rsidRPr="00B547AE">
        <w:rPr>
          <w:rFonts w:hint="eastAsia"/>
          <w:b/>
          <w:sz w:val="32"/>
          <w:szCs w:val="32"/>
        </w:rPr>
        <w:t xml:space="preserve">  </w:t>
      </w:r>
      <w:r w:rsidR="00893DF0">
        <w:rPr>
          <w:rFonts w:hint="eastAsia"/>
          <w:b/>
          <w:sz w:val="32"/>
          <w:szCs w:val="32"/>
        </w:rPr>
        <w:t>比选</w:t>
      </w:r>
      <w:r w:rsidRPr="00B547AE">
        <w:rPr>
          <w:rFonts w:hint="eastAsia"/>
          <w:b/>
          <w:sz w:val="32"/>
          <w:szCs w:val="32"/>
        </w:rPr>
        <w:t>要求和技术参数</w:t>
      </w:r>
    </w:p>
    <w:p w14:paraId="2B8F6889" w14:textId="77777777" w:rsidR="00A318CA" w:rsidRDefault="00A318CA" w:rsidP="00A318CA">
      <w:pPr>
        <w:spacing w:line="360" w:lineRule="auto"/>
        <w:ind w:leftChars="267" w:left="561"/>
        <w:jc w:val="center"/>
        <w:rPr>
          <w:b/>
          <w:sz w:val="32"/>
          <w:szCs w:val="32"/>
        </w:rPr>
      </w:pPr>
    </w:p>
    <w:p w14:paraId="2B8F688A" w14:textId="5EC122A4" w:rsidR="00A318CA" w:rsidRPr="00793E16" w:rsidRDefault="00A318CA" w:rsidP="00A318CA">
      <w:pPr>
        <w:spacing w:line="360" w:lineRule="auto"/>
        <w:ind w:left="2168" w:hangingChars="900" w:hanging="2168"/>
        <w:rPr>
          <w:rFonts w:ascii="宋体" w:hAnsi="宋体"/>
          <w:sz w:val="24"/>
          <w:szCs w:val="24"/>
        </w:rPr>
      </w:pPr>
      <w:bookmarkStart w:id="0" w:name="_Toc133110325"/>
      <w:r w:rsidRPr="00793E16">
        <w:rPr>
          <w:rFonts w:ascii="宋体" w:hAnsi="宋体" w:hint="eastAsia"/>
          <w:b/>
          <w:bCs/>
          <w:sz w:val="24"/>
          <w:szCs w:val="24"/>
        </w:rPr>
        <w:t>一、项目名称：</w:t>
      </w:r>
      <w:r w:rsidR="008B4EEB">
        <w:rPr>
          <w:rFonts w:hint="eastAsia"/>
          <w:b/>
          <w:sz w:val="24"/>
        </w:rPr>
        <w:t>福建省东南电化股份有限公司</w:t>
      </w:r>
      <w:r w:rsidR="008B4EEB" w:rsidRPr="008B4EEB">
        <w:rPr>
          <w:rFonts w:hint="eastAsia"/>
          <w:b/>
          <w:sz w:val="24"/>
        </w:rPr>
        <w:t>办公楼</w:t>
      </w:r>
      <w:r w:rsidR="008B4EEB" w:rsidRPr="008B4EEB">
        <w:rPr>
          <w:rFonts w:hint="eastAsia"/>
          <w:b/>
          <w:sz w:val="24"/>
        </w:rPr>
        <w:t>LED</w:t>
      </w:r>
      <w:r w:rsidR="008B4EEB" w:rsidRPr="008B4EEB">
        <w:rPr>
          <w:rFonts w:hint="eastAsia"/>
          <w:b/>
          <w:sz w:val="24"/>
        </w:rPr>
        <w:t>屏幕升级改造项目</w:t>
      </w:r>
    </w:p>
    <w:p w14:paraId="325ACDA3" w14:textId="4C2AB8EB" w:rsidR="008B4EEB" w:rsidRPr="00AB3FE1" w:rsidRDefault="00A318CA" w:rsidP="00AB3FE1">
      <w:pPr>
        <w:spacing w:line="360" w:lineRule="auto"/>
        <w:rPr>
          <w:rFonts w:ascii="宋体" w:hAnsi="宋体"/>
          <w:b/>
          <w:sz w:val="24"/>
          <w:szCs w:val="24"/>
        </w:rPr>
      </w:pPr>
      <w:r w:rsidRPr="00793E16">
        <w:rPr>
          <w:rFonts w:ascii="宋体" w:hAnsi="宋体" w:hint="eastAsia"/>
          <w:b/>
          <w:sz w:val="24"/>
          <w:szCs w:val="24"/>
        </w:rPr>
        <w:t>二、项目内容</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70"/>
        <w:gridCol w:w="1110"/>
        <w:gridCol w:w="892"/>
        <w:gridCol w:w="4046"/>
      </w:tblGrid>
      <w:tr w:rsidR="008B4EEB" w:rsidRPr="001C3FC5" w14:paraId="242DA7BB"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tcPr>
          <w:p w14:paraId="41BFA2E6" w14:textId="77777777" w:rsidR="008B4EEB" w:rsidRPr="001C3FC5" w:rsidRDefault="008B4EEB" w:rsidP="00182204">
            <w:pPr>
              <w:spacing w:line="12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0" w:type="auto"/>
            <w:tcBorders>
              <w:top w:val="single" w:sz="4" w:space="0" w:color="auto"/>
              <w:left w:val="single" w:sz="4" w:space="0" w:color="auto"/>
              <w:bottom w:val="single" w:sz="4" w:space="0" w:color="auto"/>
              <w:right w:val="single" w:sz="4" w:space="0" w:color="auto"/>
            </w:tcBorders>
            <w:hideMark/>
          </w:tcPr>
          <w:p w14:paraId="6FD91942" w14:textId="77777777" w:rsidR="008B4EEB" w:rsidRPr="001C3FC5" w:rsidRDefault="008B4EEB"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产品名称</w:t>
            </w:r>
          </w:p>
        </w:tc>
        <w:tc>
          <w:tcPr>
            <w:tcW w:w="0" w:type="auto"/>
            <w:tcBorders>
              <w:top w:val="single" w:sz="4" w:space="0" w:color="auto"/>
              <w:left w:val="single" w:sz="4" w:space="0" w:color="auto"/>
              <w:bottom w:val="single" w:sz="4" w:space="0" w:color="auto"/>
              <w:right w:val="single" w:sz="4" w:space="0" w:color="auto"/>
            </w:tcBorders>
            <w:hideMark/>
          </w:tcPr>
          <w:p w14:paraId="76AAF2A8" w14:textId="77777777" w:rsidR="008B4EEB" w:rsidRPr="001C3FC5" w:rsidRDefault="008B4EEB"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规格型号</w:t>
            </w:r>
          </w:p>
        </w:tc>
        <w:tc>
          <w:tcPr>
            <w:tcW w:w="0" w:type="auto"/>
            <w:tcBorders>
              <w:top w:val="single" w:sz="4" w:space="0" w:color="auto"/>
              <w:left w:val="single" w:sz="4" w:space="0" w:color="auto"/>
              <w:bottom w:val="single" w:sz="4" w:space="0" w:color="auto"/>
              <w:right w:val="single" w:sz="4" w:space="0" w:color="auto"/>
            </w:tcBorders>
            <w:hideMark/>
          </w:tcPr>
          <w:p w14:paraId="172C16A3" w14:textId="77777777" w:rsidR="008B4EEB" w:rsidRPr="001C3FC5" w:rsidRDefault="008B4EEB"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数量</w:t>
            </w:r>
          </w:p>
        </w:tc>
        <w:tc>
          <w:tcPr>
            <w:tcW w:w="4046" w:type="dxa"/>
            <w:tcBorders>
              <w:top w:val="single" w:sz="4" w:space="0" w:color="auto"/>
              <w:left w:val="single" w:sz="4" w:space="0" w:color="auto"/>
              <w:bottom w:val="single" w:sz="4" w:space="0" w:color="auto"/>
              <w:right w:val="single" w:sz="4" w:space="0" w:color="auto"/>
            </w:tcBorders>
          </w:tcPr>
          <w:p w14:paraId="116D2B95" w14:textId="77777777" w:rsidR="008B4EEB" w:rsidRPr="001C3FC5" w:rsidRDefault="008B4EEB"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备注</w:t>
            </w:r>
          </w:p>
        </w:tc>
      </w:tr>
      <w:tr w:rsidR="008B4EEB" w:rsidRPr="001C3FC5" w14:paraId="4B10A2C0"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tcPr>
          <w:p w14:paraId="0688780B"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1FFEF" w14:textId="0C56D89C" w:rsidR="008B4EEB" w:rsidRPr="001C3FC5" w:rsidRDefault="008B4EEB" w:rsidP="00182204">
            <w:pPr>
              <w:jc w:val="center"/>
              <w:rPr>
                <w:rFonts w:asciiTheme="minorEastAsia" w:eastAsiaTheme="minorEastAsia" w:hAnsiTheme="minorEastAsia"/>
                <w:szCs w:val="21"/>
              </w:rPr>
            </w:pPr>
            <w:r w:rsidRPr="008109D3">
              <w:rPr>
                <w:rFonts w:asciiTheme="minorEastAsia" w:eastAsiaTheme="minorEastAsia" w:hAnsiTheme="minorEastAsia" w:cs="宋体" w:hint="eastAsia"/>
                <w:color w:val="FF0000"/>
                <w:szCs w:val="21"/>
                <w:highlight w:val="yellow"/>
              </w:rPr>
              <w:t>室</w:t>
            </w:r>
            <w:r w:rsidR="00C0561D" w:rsidRPr="008109D3">
              <w:rPr>
                <w:rFonts w:asciiTheme="minorEastAsia" w:eastAsiaTheme="minorEastAsia" w:hAnsiTheme="minorEastAsia" w:cs="宋体" w:hint="eastAsia"/>
                <w:color w:val="FF0000"/>
                <w:szCs w:val="21"/>
                <w:highlight w:val="yellow"/>
              </w:rPr>
              <w:t>内</w:t>
            </w:r>
            <w:r w:rsidRPr="001C3FC5">
              <w:rPr>
                <w:rFonts w:asciiTheme="minorEastAsia" w:eastAsiaTheme="minorEastAsia" w:hAnsiTheme="minorEastAsia" w:cs="宋体" w:hint="eastAsia"/>
                <w:szCs w:val="21"/>
              </w:rPr>
              <w:t>P</w:t>
            </w:r>
            <w:r>
              <w:rPr>
                <w:rFonts w:asciiTheme="minorEastAsia" w:eastAsiaTheme="minorEastAsia" w:hAnsiTheme="minorEastAsia" w:cs="宋体" w:hint="eastAsia"/>
                <w:szCs w:val="21"/>
              </w:rPr>
              <w:t>4</w:t>
            </w:r>
            <w:r w:rsidRPr="001C3FC5">
              <w:rPr>
                <w:rFonts w:asciiTheme="minorEastAsia" w:eastAsiaTheme="minorEastAsia" w:hAnsiTheme="minorEastAsia" w:cs="宋体" w:hint="eastAsia"/>
                <w:szCs w:val="21"/>
              </w:rPr>
              <w:t>全彩LED显示屏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7447AA"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PH</w:t>
            </w:r>
            <w:r>
              <w:rPr>
                <w:rFonts w:asciiTheme="minorEastAsia" w:eastAsiaTheme="minorEastAsia" w:hAnsiTheme="minorEastAsia" w:cs="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E4EC7"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7.34</w:t>
            </w:r>
            <w:r w:rsidRPr="001C3FC5">
              <w:rPr>
                <w:rFonts w:asciiTheme="minorEastAsia" w:eastAsiaTheme="minorEastAsia" w:hAnsiTheme="minorEastAsia" w:cs="Arial" w:hint="eastAsia"/>
                <w:szCs w:val="21"/>
              </w:rPr>
              <w:t>平米</w:t>
            </w:r>
          </w:p>
        </w:tc>
        <w:tc>
          <w:tcPr>
            <w:tcW w:w="4046" w:type="dxa"/>
            <w:tcBorders>
              <w:top w:val="single" w:sz="4" w:space="0" w:color="auto"/>
              <w:left w:val="single" w:sz="4" w:space="0" w:color="auto"/>
              <w:bottom w:val="single" w:sz="4" w:space="0" w:color="auto"/>
              <w:right w:val="single" w:sz="4" w:space="0" w:color="auto"/>
            </w:tcBorders>
          </w:tcPr>
          <w:p w14:paraId="3850F23F" w14:textId="77777777" w:rsidR="008B4EEB" w:rsidRDefault="008B4EEB" w:rsidP="00182204">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1.</w:t>
            </w:r>
            <w:r w:rsidRPr="001C3FC5">
              <w:rPr>
                <w:rFonts w:asciiTheme="minorEastAsia" w:eastAsiaTheme="minorEastAsia" w:hAnsiTheme="minorEastAsia" w:cs="宋体" w:hint="eastAsia"/>
                <w:b/>
                <w:szCs w:val="21"/>
              </w:rPr>
              <w:t>显示尺寸：3.584</w:t>
            </w:r>
            <w:r>
              <w:rPr>
                <w:rFonts w:asciiTheme="minorEastAsia" w:eastAsiaTheme="minorEastAsia" w:hAnsiTheme="minorEastAsia" w:cs="宋体" w:hint="eastAsia"/>
                <w:b/>
                <w:szCs w:val="21"/>
              </w:rPr>
              <w:t>m</w:t>
            </w:r>
            <w:r w:rsidRPr="001C3FC5">
              <w:rPr>
                <w:rFonts w:asciiTheme="minorEastAsia" w:eastAsiaTheme="minorEastAsia" w:hAnsiTheme="minorEastAsia" w:cs="宋体" w:hint="eastAsia"/>
                <w:b/>
                <w:szCs w:val="21"/>
              </w:rPr>
              <w:t>*2.048</w:t>
            </w:r>
            <w:r>
              <w:rPr>
                <w:rFonts w:asciiTheme="minorEastAsia" w:eastAsiaTheme="minorEastAsia" w:hAnsiTheme="minorEastAsia" w:cs="宋体" w:hint="eastAsia"/>
                <w:b/>
                <w:szCs w:val="21"/>
              </w:rPr>
              <w:t>m</w:t>
            </w:r>
          </w:p>
          <w:p w14:paraId="146A3F72" w14:textId="77777777" w:rsidR="008B4EEB" w:rsidRPr="001C3FC5" w:rsidRDefault="008B4EEB" w:rsidP="00182204">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表贴</w:t>
            </w:r>
            <w:r w:rsidRPr="00DF3532">
              <w:rPr>
                <w:rFonts w:asciiTheme="minorEastAsia" w:eastAsiaTheme="minorEastAsia" w:hAnsiTheme="minorEastAsia" w:cs="宋体" w:hint="eastAsia"/>
                <w:b/>
                <w:szCs w:val="21"/>
              </w:rPr>
              <w:t>三合一LED</w:t>
            </w:r>
          </w:p>
        </w:tc>
      </w:tr>
      <w:tr w:rsidR="008B4EEB" w:rsidRPr="001C3FC5" w14:paraId="61AD7EAA"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tcPr>
          <w:p w14:paraId="58406B47"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0603B"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LED管理控制系统</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587E51"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灵星雨</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3F2BCD2"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5242A47F"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6DE7BF93"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tcPr>
          <w:p w14:paraId="57E13A7D"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DBB7A"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控制软件</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65E3101"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灵星雨</w:t>
            </w:r>
            <w:proofErr w:type="gramEnd"/>
            <w:r w:rsidRPr="001C3FC5">
              <w:rPr>
                <w:rFonts w:asciiTheme="minorEastAsia" w:eastAsiaTheme="minorEastAsia" w:hAnsiTheme="minorEastAsia" w:cs="宋体" w:hint="eastAsia"/>
                <w:szCs w:val="21"/>
              </w:rPr>
              <w:t>802D</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ACC9A"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25D81699"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5BF2D3F2"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EAD5BFE"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AF0734"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视频处理系统</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B406F8"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凯视达</w:t>
            </w:r>
            <w:proofErr w:type="gramEnd"/>
            <w:r w:rsidRPr="001C3FC5">
              <w:rPr>
                <w:rFonts w:asciiTheme="minorEastAsia" w:eastAsiaTheme="minorEastAsia" w:hAnsiTheme="minorEastAsia" w:cs="宋体" w:hint="eastAsia"/>
                <w:szCs w:val="21"/>
              </w:rPr>
              <w:t>KS600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7C30F6"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1台</w:t>
            </w:r>
          </w:p>
        </w:tc>
        <w:tc>
          <w:tcPr>
            <w:tcW w:w="4046" w:type="dxa"/>
            <w:tcBorders>
              <w:top w:val="single" w:sz="4" w:space="0" w:color="auto"/>
              <w:left w:val="single" w:sz="4" w:space="0" w:color="auto"/>
              <w:bottom w:val="single" w:sz="4" w:space="0" w:color="auto"/>
              <w:right w:val="single" w:sz="4" w:space="0" w:color="auto"/>
            </w:tcBorders>
          </w:tcPr>
          <w:p w14:paraId="4C6F112D"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4FA7285C"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DB9DAA3"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054C06"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音响功放系统</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424D7C"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室内DBN</w:t>
            </w:r>
          </w:p>
        </w:tc>
        <w:tc>
          <w:tcPr>
            <w:tcW w:w="0" w:type="auto"/>
            <w:tcBorders>
              <w:top w:val="single" w:sz="4" w:space="0" w:color="auto"/>
              <w:left w:val="single" w:sz="4" w:space="0" w:color="auto"/>
              <w:bottom w:val="single" w:sz="4" w:space="0" w:color="auto"/>
              <w:right w:val="single" w:sz="4" w:space="0" w:color="auto"/>
            </w:tcBorders>
            <w:vAlign w:val="center"/>
            <w:hideMark/>
          </w:tcPr>
          <w:p w14:paraId="36A35694"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333D3F03"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498E46E3"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AC43C32"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461DC9"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全彩发送卡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F176C5"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灵星雨</w:t>
            </w:r>
            <w:proofErr w:type="gramEnd"/>
            <w:r w:rsidRPr="001C3FC5">
              <w:rPr>
                <w:rFonts w:asciiTheme="minorEastAsia" w:eastAsiaTheme="minorEastAsia" w:hAnsiTheme="minorEastAsia" w:cs="宋体" w:hint="eastAsia"/>
                <w:szCs w:val="21"/>
              </w:rPr>
              <w:t>802D</w:t>
            </w:r>
          </w:p>
        </w:tc>
        <w:tc>
          <w:tcPr>
            <w:tcW w:w="0" w:type="auto"/>
            <w:tcBorders>
              <w:top w:val="single" w:sz="4" w:space="0" w:color="auto"/>
              <w:left w:val="single" w:sz="4" w:space="0" w:color="auto"/>
              <w:bottom w:val="single" w:sz="4" w:space="0" w:color="auto"/>
              <w:right w:val="single" w:sz="4" w:space="0" w:color="auto"/>
            </w:tcBorders>
            <w:vAlign w:val="center"/>
          </w:tcPr>
          <w:p w14:paraId="136639BD"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53C1B6CA"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21663109"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24254B1"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B80F85"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全彩接收卡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386005"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灵星雨</w:t>
            </w:r>
            <w:proofErr w:type="gramEnd"/>
            <w:r w:rsidRPr="001C3FC5">
              <w:rPr>
                <w:rFonts w:asciiTheme="minorEastAsia" w:eastAsiaTheme="minorEastAsia" w:hAnsiTheme="minorEastAsia" w:cs="宋体" w:hint="eastAsia"/>
                <w:szCs w:val="21"/>
              </w:rPr>
              <w:t>908T</w:t>
            </w:r>
          </w:p>
        </w:tc>
        <w:tc>
          <w:tcPr>
            <w:tcW w:w="0" w:type="auto"/>
            <w:tcBorders>
              <w:top w:val="single" w:sz="4" w:space="0" w:color="auto"/>
              <w:left w:val="single" w:sz="4" w:space="0" w:color="auto"/>
              <w:bottom w:val="single" w:sz="4" w:space="0" w:color="auto"/>
              <w:right w:val="single" w:sz="4" w:space="0" w:color="auto"/>
            </w:tcBorders>
            <w:vAlign w:val="center"/>
          </w:tcPr>
          <w:p w14:paraId="5AC87FA6"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58D5E95B"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6D34D6E8"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873EC1A"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358660"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全彩显卡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70DE0E" w14:textId="77777777" w:rsidR="008B4EEB" w:rsidRPr="001C3FC5" w:rsidRDefault="008B4EEB" w:rsidP="00182204">
            <w:pPr>
              <w:jc w:val="center"/>
              <w:rPr>
                <w:rFonts w:asciiTheme="minorEastAsia" w:eastAsiaTheme="minorEastAsia" w:hAnsiTheme="minorEastAsia"/>
                <w:szCs w:val="21"/>
              </w:rPr>
            </w:pPr>
            <w:proofErr w:type="gramStart"/>
            <w:r w:rsidRPr="001C3FC5">
              <w:rPr>
                <w:rFonts w:asciiTheme="minorEastAsia" w:eastAsiaTheme="minorEastAsia" w:hAnsiTheme="minorEastAsia" w:cs="宋体" w:hint="eastAsia"/>
                <w:szCs w:val="21"/>
              </w:rPr>
              <w:t>英伟达</w:t>
            </w:r>
            <w:proofErr w:type="gramEnd"/>
            <w:r w:rsidRPr="001C3FC5">
              <w:rPr>
                <w:rFonts w:asciiTheme="minorEastAsia" w:eastAsiaTheme="minorEastAsia" w:hAnsiTheme="minorEastAsia" w:cs="宋体" w:hint="eastAsia"/>
                <w:szCs w:val="21"/>
              </w:rPr>
              <w:t>GT730</w:t>
            </w:r>
          </w:p>
        </w:tc>
        <w:tc>
          <w:tcPr>
            <w:tcW w:w="0" w:type="auto"/>
            <w:tcBorders>
              <w:top w:val="single" w:sz="4" w:space="0" w:color="auto"/>
              <w:left w:val="single" w:sz="4" w:space="0" w:color="auto"/>
              <w:bottom w:val="single" w:sz="4" w:space="0" w:color="auto"/>
              <w:right w:val="single" w:sz="4" w:space="0" w:color="auto"/>
            </w:tcBorders>
            <w:vAlign w:val="center"/>
          </w:tcPr>
          <w:p w14:paraId="77037601"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1张</w:t>
            </w:r>
          </w:p>
        </w:tc>
        <w:tc>
          <w:tcPr>
            <w:tcW w:w="4046" w:type="dxa"/>
            <w:tcBorders>
              <w:top w:val="single" w:sz="4" w:space="0" w:color="auto"/>
              <w:left w:val="single" w:sz="4" w:space="0" w:color="auto"/>
              <w:bottom w:val="single" w:sz="4" w:space="0" w:color="auto"/>
              <w:right w:val="single" w:sz="4" w:space="0" w:color="auto"/>
            </w:tcBorders>
          </w:tcPr>
          <w:p w14:paraId="5AD30A09"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3E6F1E35"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F2561BE"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237962" w14:textId="77777777" w:rsidR="008B4EEB" w:rsidRPr="001C3FC5" w:rsidRDefault="008B4EEB" w:rsidP="00182204">
            <w:pPr>
              <w:jc w:val="center"/>
              <w:rPr>
                <w:rFonts w:asciiTheme="minorEastAsia" w:eastAsiaTheme="minorEastAsia" w:hAnsiTheme="minorEastAsia" w:cs="宋体"/>
                <w:szCs w:val="21"/>
              </w:rPr>
            </w:pPr>
            <w:r w:rsidRPr="001C3FC5">
              <w:rPr>
                <w:rFonts w:asciiTheme="minorEastAsia" w:eastAsiaTheme="minorEastAsia" w:hAnsiTheme="minorEastAsia" w:cs="宋体" w:hint="eastAsia"/>
                <w:szCs w:val="21"/>
              </w:rPr>
              <w:t>电视卡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F489C2" w14:textId="77777777" w:rsidR="008B4EEB" w:rsidRPr="001C3FC5" w:rsidRDefault="008B4EEB" w:rsidP="00182204">
            <w:pPr>
              <w:jc w:val="center"/>
              <w:rPr>
                <w:rFonts w:asciiTheme="minorEastAsia" w:eastAsiaTheme="minorEastAsia" w:hAnsiTheme="minorEastAsia" w:cs="宋体"/>
                <w:szCs w:val="21"/>
              </w:rPr>
            </w:pPr>
            <w:proofErr w:type="gramStart"/>
            <w:r w:rsidRPr="001C3FC5">
              <w:rPr>
                <w:rFonts w:asciiTheme="minorEastAsia" w:eastAsiaTheme="minorEastAsia" w:hAnsiTheme="minorEastAsia" w:cs="宋体" w:hint="eastAsia"/>
                <w:szCs w:val="21"/>
              </w:rPr>
              <w:t>天敏</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57559358" w14:textId="77777777" w:rsidR="008B4EEB" w:rsidRPr="001C3FC5" w:rsidRDefault="008B4EEB" w:rsidP="00182204">
            <w:pPr>
              <w:jc w:val="center"/>
              <w:rPr>
                <w:rFonts w:asciiTheme="minorEastAsia" w:eastAsiaTheme="minorEastAsia" w:hAnsiTheme="minorEastAsia" w:cs="宋体"/>
                <w:szCs w:val="21"/>
              </w:rPr>
            </w:pPr>
            <w:r w:rsidRPr="001C3FC5">
              <w:rPr>
                <w:rFonts w:asciiTheme="minorEastAsia" w:eastAsiaTheme="minorEastAsia" w:hAnsiTheme="minorEastAsia" w:cs="宋体" w:hint="eastAsia"/>
                <w:szCs w:val="21"/>
              </w:rPr>
              <w:t>1张</w:t>
            </w:r>
          </w:p>
        </w:tc>
        <w:tc>
          <w:tcPr>
            <w:tcW w:w="4046" w:type="dxa"/>
            <w:tcBorders>
              <w:top w:val="single" w:sz="4" w:space="0" w:color="auto"/>
              <w:left w:val="single" w:sz="4" w:space="0" w:color="auto"/>
              <w:bottom w:val="single" w:sz="4" w:space="0" w:color="auto"/>
              <w:right w:val="single" w:sz="4" w:space="0" w:color="auto"/>
            </w:tcBorders>
          </w:tcPr>
          <w:p w14:paraId="090275D5"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02378458"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7E6A913"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F1253A"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显示屏外框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2E0E6B" w14:textId="77777777" w:rsidR="008B4EEB"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szCs w:val="21"/>
              </w:rPr>
              <w:t>不锈钢</w:t>
            </w:r>
          </w:p>
          <w:p w14:paraId="2DEBEB86"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szCs w:val="21"/>
              </w:rPr>
              <w:t>材质</w:t>
            </w:r>
          </w:p>
        </w:tc>
        <w:tc>
          <w:tcPr>
            <w:tcW w:w="0" w:type="auto"/>
            <w:tcBorders>
              <w:top w:val="single" w:sz="4" w:space="0" w:color="auto"/>
              <w:left w:val="single" w:sz="4" w:space="0" w:color="auto"/>
              <w:bottom w:val="single" w:sz="4" w:space="0" w:color="auto"/>
              <w:right w:val="single" w:sz="4" w:space="0" w:color="auto"/>
            </w:tcBorders>
            <w:vAlign w:val="center"/>
          </w:tcPr>
          <w:p w14:paraId="4EB7468D" w14:textId="77777777" w:rsidR="008B4EEB" w:rsidRPr="001C3FC5" w:rsidRDefault="008B4EEB" w:rsidP="00182204">
            <w:pPr>
              <w:jc w:val="center"/>
              <w:rPr>
                <w:rFonts w:asciiTheme="minorEastAsia" w:eastAsiaTheme="minorEastAsia" w:hAnsiTheme="minorEastAsia" w:cs="宋体"/>
                <w:szCs w:val="21"/>
              </w:rPr>
            </w:pPr>
            <w:r w:rsidRPr="001C3FC5">
              <w:rPr>
                <w:rFonts w:asciiTheme="minorEastAsia" w:eastAsiaTheme="minorEastAsia" w:hAnsiTheme="minorEastAsia" w:cs="宋体" w:hint="eastAsia"/>
                <w:szCs w:val="21"/>
              </w:rPr>
              <w:t>1项</w:t>
            </w:r>
          </w:p>
        </w:tc>
        <w:tc>
          <w:tcPr>
            <w:tcW w:w="4046" w:type="dxa"/>
            <w:tcBorders>
              <w:top w:val="single" w:sz="4" w:space="0" w:color="auto"/>
              <w:left w:val="single" w:sz="4" w:space="0" w:color="auto"/>
              <w:bottom w:val="single" w:sz="4" w:space="0" w:color="auto"/>
              <w:right w:val="single" w:sz="4" w:space="0" w:color="auto"/>
            </w:tcBorders>
            <w:vAlign w:val="center"/>
          </w:tcPr>
          <w:p w14:paraId="681A6503" w14:textId="77777777" w:rsidR="008B4EEB" w:rsidRPr="00F42CE4" w:rsidRDefault="008B4EEB" w:rsidP="00182204">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1.</w:t>
            </w:r>
            <w:r w:rsidRPr="00F42CE4">
              <w:rPr>
                <w:rFonts w:asciiTheme="minorEastAsia" w:eastAsiaTheme="minorEastAsia" w:hAnsiTheme="minorEastAsia" w:cs="宋体" w:hint="eastAsia"/>
                <w:b/>
                <w:szCs w:val="21"/>
              </w:rPr>
              <w:t>外框尺寸：3.684m*2.148m</w:t>
            </w:r>
          </w:p>
          <w:p w14:paraId="57A22378" w14:textId="77777777" w:rsidR="008B4EEB" w:rsidRPr="00F42CE4" w:rsidRDefault="008B4EEB" w:rsidP="00182204">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2.不锈钢材质</w:t>
            </w:r>
          </w:p>
        </w:tc>
      </w:tr>
      <w:tr w:rsidR="008B4EEB" w:rsidRPr="001C3FC5" w14:paraId="7A3A84F2"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6DCDDF7" w14:textId="77777777" w:rsidR="008B4EEB"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3C16D7"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线缆布线安装</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44F2DF" w14:textId="77777777" w:rsidR="008B4EEB" w:rsidRPr="001C3FC5" w:rsidRDefault="008B4EEB" w:rsidP="00182204">
            <w:pPr>
              <w:jc w:val="center"/>
              <w:rPr>
                <w:rFonts w:asciiTheme="minorEastAsia" w:eastAsiaTheme="minorEastAsia" w:hAns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E263AC5"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1套</w:t>
            </w:r>
          </w:p>
        </w:tc>
        <w:tc>
          <w:tcPr>
            <w:tcW w:w="4046" w:type="dxa"/>
            <w:tcBorders>
              <w:top w:val="single" w:sz="4" w:space="0" w:color="auto"/>
              <w:left w:val="single" w:sz="4" w:space="0" w:color="auto"/>
              <w:bottom w:val="single" w:sz="4" w:space="0" w:color="auto"/>
              <w:right w:val="single" w:sz="4" w:space="0" w:color="auto"/>
            </w:tcBorders>
          </w:tcPr>
          <w:p w14:paraId="0BA95550" w14:textId="77777777" w:rsidR="008B4EEB" w:rsidRPr="001C3FC5" w:rsidRDefault="008B4EEB" w:rsidP="00182204">
            <w:pPr>
              <w:jc w:val="left"/>
              <w:rPr>
                <w:rFonts w:asciiTheme="minorEastAsia" w:eastAsiaTheme="minorEastAsia" w:hAnsiTheme="minorEastAsia" w:cs="宋体"/>
                <w:szCs w:val="21"/>
              </w:rPr>
            </w:pPr>
            <w:r>
              <w:rPr>
                <w:rFonts w:asciiTheme="minorEastAsia" w:eastAsiaTheme="minorEastAsia" w:hAnsiTheme="minorEastAsia" w:cs="宋体"/>
                <w:szCs w:val="21"/>
              </w:rPr>
              <w:t>符合国家安全规范</w:t>
            </w:r>
          </w:p>
        </w:tc>
      </w:tr>
      <w:tr w:rsidR="008B4EEB" w:rsidRPr="001C3FC5" w14:paraId="6AADC74A"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20B4288" w14:textId="77777777" w:rsidR="008B4EEB" w:rsidRPr="001C3FC5"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0436BE" w14:textId="77777777" w:rsidR="008B4EEB" w:rsidRPr="001C3FC5" w:rsidRDefault="008B4EEB" w:rsidP="00182204">
            <w:pPr>
              <w:jc w:val="center"/>
              <w:rPr>
                <w:rFonts w:asciiTheme="minorEastAsia" w:eastAsiaTheme="minorEastAsia" w:hAnsiTheme="minorEastAsia"/>
                <w:szCs w:val="21"/>
              </w:rPr>
            </w:pPr>
            <w:r>
              <w:rPr>
                <w:rFonts w:asciiTheme="minorEastAsia" w:eastAsiaTheme="minorEastAsia" w:hAnsiTheme="minorEastAsia" w:cs="宋体" w:hint="eastAsia"/>
                <w:szCs w:val="21"/>
              </w:rPr>
              <w:t>运输、</w:t>
            </w:r>
            <w:r w:rsidRPr="001C3FC5">
              <w:rPr>
                <w:rFonts w:asciiTheme="minorEastAsia" w:eastAsiaTheme="minorEastAsia" w:hAnsiTheme="minorEastAsia" w:cs="宋体" w:hint="eastAsia"/>
                <w:szCs w:val="21"/>
              </w:rPr>
              <w:t>安装费用</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B500F9" w14:textId="77777777" w:rsidR="008B4EEB" w:rsidRPr="001C3FC5" w:rsidRDefault="008B4EEB" w:rsidP="00182204">
            <w:pPr>
              <w:rPr>
                <w:rFonts w:asciiTheme="minorEastAsia" w:eastAsiaTheme="minorEastAsia" w:hAns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3F3244D" w14:textId="77777777" w:rsidR="008B4EEB" w:rsidRPr="001C3FC5" w:rsidRDefault="008B4EEB" w:rsidP="00182204">
            <w:pPr>
              <w:jc w:val="center"/>
              <w:rPr>
                <w:rFonts w:asciiTheme="minorEastAsia" w:eastAsiaTheme="minorEastAsia" w:hAnsiTheme="minorEastAsia"/>
                <w:szCs w:val="21"/>
              </w:rPr>
            </w:pPr>
            <w:r w:rsidRPr="001C3FC5">
              <w:rPr>
                <w:rFonts w:asciiTheme="minorEastAsia" w:eastAsiaTheme="minorEastAsia" w:hAnsiTheme="minorEastAsia" w:cs="宋体" w:hint="eastAsia"/>
                <w:szCs w:val="21"/>
              </w:rPr>
              <w:t>1项</w:t>
            </w:r>
          </w:p>
        </w:tc>
        <w:tc>
          <w:tcPr>
            <w:tcW w:w="4046" w:type="dxa"/>
            <w:tcBorders>
              <w:top w:val="single" w:sz="4" w:space="0" w:color="auto"/>
              <w:left w:val="single" w:sz="4" w:space="0" w:color="auto"/>
              <w:bottom w:val="single" w:sz="4" w:space="0" w:color="auto"/>
              <w:right w:val="single" w:sz="4" w:space="0" w:color="auto"/>
            </w:tcBorders>
          </w:tcPr>
          <w:p w14:paraId="01C481A2" w14:textId="77777777" w:rsidR="008B4EEB" w:rsidRPr="001C3FC5" w:rsidRDefault="008B4EEB" w:rsidP="00182204">
            <w:pPr>
              <w:jc w:val="center"/>
              <w:rPr>
                <w:rFonts w:asciiTheme="minorEastAsia" w:eastAsiaTheme="minorEastAsia" w:hAnsiTheme="minorEastAsia" w:cs="宋体"/>
                <w:szCs w:val="21"/>
              </w:rPr>
            </w:pPr>
          </w:p>
        </w:tc>
      </w:tr>
      <w:tr w:rsidR="008B4EEB" w:rsidRPr="001C3FC5" w14:paraId="712D7207"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7C35EDE" w14:textId="77777777" w:rsidR="008B4EEB"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1B343B" w14:textId="77777777" w:rsidR="008B4EEB" w:rsidRPr="001C3FC5" w:rsidRDefault="008B4EEB" w:rsidP="00182204">
            <w:pPr>
              <w:jc w:val="center"/>
              <w:rPr>
                <w:rFonts w:asciiTheme="minorEastAsia" w:eastAsiaTheme="minorEastAsia" w:hAnsiTheme="minorEastAsia"/>
                <w:szCs w:val="21"/>
              </w:rPr>
            </w:pPr>
            <w:r w:rsidRPr="00E70661">
              <w:rPr>
                <w:rFonts w:asciiTheme="minorEastAsia" w:eastAsiaTheme="minorEastAsia" w:hAnsiTheme="minorEastAsia" w:cs="宋体" w:hint="eastAsia"/>
                <w:szCs w:val="21"/>
              </w:rPr>
              <w:t>旧</w:t>
            </w:r>
            <w:proofErr w:type="gramStart"/>
            <w:r w:rsidRPr="00E70661">
              <w:rPr>
                <w:rFonts w:asciiTheme="minorEastAsia" w:eastAsiaTheme="minorEastAsia" w:hAnsiTheme="minorEastAsia" w:cs="宋体" w:hint="eastAsia"/>
                <w:szCs w:val="21"/>
              </w:rPr>
              <w:t>屏改造</w:t>
            </w:r>
            <w:proofErr w:type="gramEnd"/>
            <w:r w:rsidRPr="00E70661">
              <w:rPr>
                <w:rFonts w:asciiTheme="minorEastAsia" w:eastAsiaTheme="minorEastAsia" w:hAnsiTheme="minorEastAsia" w:cs="宋体" w:hint="eastAsia"/>
                <w:szCs w:val="21"/>
              </w:rPr>
              <w:t>安装费用</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AF7D25" w14:textId="77777777" w:rsidR="008B4EEB" w:rsidRPr="001C3FC5" w:rsidRDefault="008B4EEB" w:rsidP="00182204">
            <w:pPr>
              <w:jc w:val="center"/>
              <w:rPr>
                <w:rFonts w:asciiTheme="minorEastAsia" w:eastAsiaTheme="minorEastAsia" w:hAns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260D9BE" w14:textId="77777777" w:rsidR="008B4EEB" w:rsidRPr="00E926CD" w:rsidRDefault="008B4EEB" w:rsidP="00182204">
            <w:pPr>
              <w:jc w:val="center"/>
              <w:rPr>
                <w:rFonts w:ascii="宋体" w:hAnsi="宋体" w:cs="宋体"/>
                <w:szCs w:val="21"/>
              </w:rPr>
            </w:pPr>
            <w:r>
              <w:rPr>
                <w:rFonts w:ascii="宋体" w:hAnsi="宋体" w:cs="宋体" w:hint="eastAsia"/>
                <w:szCs w:val="21"/>
              </w:rPr>
              <w:t>1项</w:t>
            </w:r>
          </w:p>
        </w:tc>
        <w:tc>
          <w:tcPr>
            <w:tcW w:w="4046" w:type="dxa"/>
            <w:tcBorders>
              <w:top w:val="single" w:sz="4" w:space="0" w:color="auto"/>
              <w:left w:val="single" w:sz="4" w:space="0" w:color="auto"/>
              <w:bottom w:val="single" w:sz="4" w:space="0" w:color="auto"/>
              <w:right w:val="single" w:sz="4" w:space="0" w:color="auto"/>
            </w:tcBorders>
            <w:vAlign w:val="center"/>
          </w:tcPr>
          <w:p w14:paraId="688E3E0A" w14:textId="77777777" w:rsidR="008B4EEB" w:rsidRPr="00EB7744" w:rsidRDefault="008B4EEB" w:rsidP="00182204">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Pr="00EB7744">
              <w:rPr>
                <w:rFonts w:asciiTheme="minorEastAsia" w:eastAsiaTheme="minorEastAsia" w:hAnsiTheme="minorEastAsia" w:cs="宋体"/>
                <w:szCs w:val="21"/>
              </w:rPr>
              <w:t>旧屏尺寸</w:t>
            </w:r>
            <w:r>
              <w:rPr>
                <w:rFonts w:asciiTheme="minorEastAsia" w:eastAsiaTheme="minorEastAsia" w:hAnsiTheme="minorEastAsia" w:cs="宋体"/>
                <w:szCs w:val="21"/>
              </w:rPr>
              <w:t>约</w:t>
            </w:r>
            <w:r w:rsidRPr="00EB7744">
              <w:rPr>
                <w:rFonts w:asciiTheme="minorEastAsia" w:eastAsiaTheme="minorEastAsia" w:hAnsiTheme="minorEastAsia" w:cs="宋体"/>
                <w:szCs w:val="21"/>
              </w:rPr>
              <w:t>为：</w:t>
            </w:r>
            <w:r w:rsidRPr="00EB7744">
              <w:rPr>
                <w:rFonts w:asciiTheme="minorEastAsia" w:eastAsiaTheme="minorEastAsia" w:hAnsiTheme="minorEastAsia" w:cs="宋体" w:hint="eastAsia"/>
                <w:szCs w:val="21"/>
              </w:rPr>
              <w:t>3.14m</w:t>
            </w:r>
            <w:r w:rsidRPr="00EB7744">
              <w:rPr>
                <w:rFonts w:asciiTheme="minorEastAsia" w:eastAsiaTheme="minorEastAsia" w:hAnsiTheme="minorEastAsia" w:cs="宋体"/>
                <w:szCs w:val="21"/>
              </w:rPr>
              <w:t>*1.62m（见图一）</w:t>
            </w:r>
          </w:p>
          <w:p w14:paraId="33EEF4AD" w14:textId="77777777" w:rsidR="008B4EEB" w:rsidRPr="00E926CD" w:rsidRDefault="008B4EEB" w:rsidP="00182204">
            <w:pPr>
              <w:adjustRightInd w:val="0"/>
              <w:spacing w:line="360" w:lineRule="atLeast"/>
              <w:jc w:val="left"/>
              <w:textAlignment w:val="baseline"/>
              <w:rPr>
                <w:rFonts w:ascii="宋体" w:hAnsi="宋体" w:cs="宋体"/>
                <w:szCs w:val="21"/>
              </w:rPr>
            </w:pPr>
            <w:r w:rsidRPr="00EB7744">
              <w:rPr>
                <w:rFonts w:asciiTheme="minorEastAsia" w:eastAsiaTheme="minorEastAsia" w:hAnsiTheme="minorEastAsia" w:cs="宋体" w:hint="eastAsia"/>
                <w:kern w:val="0"/>
                <w:sz w:val="20"/>
                <w:szCs w:val="21"/>
              </w:rPr>
              <w:t>2.</w:t>
            </w:r>
            <w:r w:rsidRPr="00EB7744">
              <w:rPr>
                <w:rFonts w:asciiTheme="minorEastAsia" w:eastAsiaTheme="minorEastAsia" w:hAnsiTheme="minorEastAsia" w:cs="宋体"/>
                <w:kern w:val="0"/>
                <w:sz w:val="20"/>
                <w:szCs w:val="21"/>
              </w:rPr>
              <w:t>将原位置旧屏幕改造为条幅状安装在办公楼门口位置</w:t>
            </w:r>
            <w:r w:rsidRPr="00EB7744">
              <w:rPr>
                <w:rFonts w:asciiTheme="minorEastAsia" w:eastAsiaTheme="minorEastAsia" w:hAnsiTheme="minorEastAsia" w:cs="宋体" w:hint="eastAsia"/>
                <w:kern w:val="0"/>
                <w:sz w:val="20"/>
                <w:szCs w:val="21"/>
              </w:rPr>
              <w:t>(</w:t>
            </w:r>
            <w:r w:rsidRPr="00EB7744">
              <w:rPr>
                <w:rFonts w:asciiTheme="minorEastAsia" w:eastAsiaTheme="minorEastAsia" w:hAnsiTheme="minorEastAsia" w:cs="宋体"/>
                <w:kern w:val="0"/>
                <w:sz w:val="20"/>
                <w:szCs w:val="21"/>
              </w:rPr>
              <w:t>见图二</w:t>
            </w:r>
            <w:r w:rsidRPr="00EB7744">
              <w:rPr>
                <w:rFonts w:asciiTheme="minorEastAsia" w:eastAsiaTheme="minorEastAsia" w:hAnsiTheme="minorEastAsia" w:cs="宋体" w:hint="eastAsia"/>
                <w:kern w:val="0"/>
                <w:sz w:val="20"/>
                <w:szCs w:val="21"/>
              </w:rPr>
              <w:t>)</w:t>
            </w:r>
            <w:r w:rsidRPr="00EB7744">
              <w:rPr>
                <w:rFonts w:asciiTheme="minorEastAsia" w:eastAsiaTheme="minorEastAsia" w:hAnsiTheme="minorEastAsia" w:cs="宋体"/>
                <w:kern w:val="0"/>
                <w:sz w:val="20"/>
                <w:szCs w:val="21"/>
              </w:rPr>
              <w:t>。</w:t>
            </w:r>
          </w:p>
        </w:tc>
      </w:tr>
      <w:tr w:rsidR="008B4EEB" w:rsidRPr="001C3FC5" w14:paraId="5CE89C88" w14:textId="77777777" w:rsidTr="00AB3FE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77C66EF" w14:textId="77777777" w:rsidR="008B4EEB"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85CA58" w14:textId="77777777" w:rsidR="008B4EEB" w:rsidRPr="00E70661" w:rsidRDefault="008B4EEB" w:rsidP="00182204">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其他LED项目建设必要物品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B084FB" w14:textId="77777777" w:rsidR="008B4EEB" w:rsidRPr="001C3FC5" w:rsidRDefault="008B4EEB" w:rsidP="00182204">
            <w:pPr>
              <w:jc w:val="center"/>
              <w:rPr>
                <w:rFonts w:asciiTheme="minorEastAsia" w:eastAsiaTheme="minorEastAsia" w:hAns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3EA8A7F" w14:textId="77777777" w:rsidR="008B4EEB" w:rsidRDefault="008B4EEB" w:rsidP="00182204">
            <w:pPr>
              <w:jc w:val="center"/>
              <w:rPr>
                <w:rFonts w:ascii="宋体" w:hAnsi="宋体" w:cs="宋体"/>
                <w:szCs w:val="21"/>
              </w:rPr>
            </w:pPr>
          </w:p>
        </w:tc>
        <w:tc>
          <w:tcPr>
            <w:tcW w:w="4046" w:type="dxa"/>
            <w:tcBorders>
              <w:top w:val="single" w:sz="4" w:space="0" w:color="auto"/>
              <w:left w:val="single" w:sz="4" w:space="0" w:color="auto"/>
              <w:bottom w:val="single" w:sz="4" w:space="0" w:color="auto"/>
              <w:right w:val="single" w:sz="4" w:space="0" w:color="auto"/>
            </w:tcBorders>
            <w:vAlign w:val="center"/>
          </w:tcPr>
          <w:p w14:paraId="57CFE09C" w14:textId="77777777" w:rsidR="008B4EEB" w:rsidRPr="00E97934" w:rsidRDefault="008B4EEB" w:rsidP="00182204">
            <w:pPr>
              <w:rPr>
                <w:rFonts w:ascii="宋体" w:hAnsi="宋体" w:cs="宋体"/>
                <w:szCs w:val="21"/>
              </w:rPr>
            </w:pPr>
            <w:r>
              <w:rPr>
                <w:rFonts w:ascii="宋体" w:hAnsi="宋体" w:cs="宋体"/>
                <w:szCs w:val="21"/>
              </w:rPr>
              <w:t>参选人员可根据项目建设实际需求</w:t>
            </w:r>
            <w:proofErr w:type="gramStart"/>
            <w:r>
              <w:rPr>
                <w:rFonts w:ascii="宋体" w:hAnsi="宋体" w:cs="宋体"/>
                <w:szCs w:val="21"/>
              </w:rPr>
              <w:t>进行增行</w:t>
            </w:r>
            <w:proofErr w:type="gramEnd"/>
          </w:p>
        </w:tc>
      </w:tr>
    </w:tbl>
    <w:p w14:paraId="0989798A" w14:textId="4B755B91" w:rsidR="00C0561D" w:rsidRPr="00C0561D" w:rsidRDefault="00C0561D" w:rsidP="00C0561D">
      <w:pPr>
        <w:widowControl/>
        <w:jc w:val="left"/>
        <w:rPr>
          <w:rFonts w:ascii="宋体" w:hAnsi="宋体" w:cs="宋体"/>
          <w:kern w:val="0"/>
          <w:sz w:val="24"/>
          <w:szCs w:val="24"/>
        </w:rPr>
      </w:pPr>
      <w:r w:rsidRPr="00C0561D">
        <w:rPr>
          <w:rFonts w:ascii="宋体" w:hAnsi="宋体" w:cs="宋体"/>
          <w:noProof/>
          <w:kern w:val="0"/>
          <w:sz w:val="24"/>
          <w:szCs w:val="24"/>
        </w:rPr>
        <w:drawing>
          <wp:inline distT="0" distB="0" distL="0" distR="0" wp14:anchorId="578E4F6A" wp14:editId="5F9A6502">
            <wp:extent cx="5400000" cy="3908173"/>
            <wp:effectExtent l="0" t="0" r="0" b="0"/>
            <wp:docPr id="1" name="图片 1" descr="C:\Users\Erica\AppData\Roaming\Tencent\Users\451863003\QQ\WinTemp\RichOle\QP_JIR66YQ(QD2UP84QM$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AppData\Roaming\Tencent\Users\451863003\QQ\WinTemp\RichOle\QP_JIR66YQ(QD2UP84QM$M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908173"/>
                    </a:xfrm>
                    <a:prstGeom prst="rect">
                      <a:avLst/>
                    </a:prstGeom>
                    <a:noFill/>
                    <a:ln>
                      <a:noFill/>
                    </a:ln>
                  </pic:spPr>
                </pic:pic>
              </a:graphicData>
            </a:graphic>
          </wp:inline>
        </w:drawing>
      </w:r>
    </w:p>
    <w:p w14:paraId="04FE73D1" w14:textId="08E96388" w:rsidR="008B4EEB" w:rsidRDefault="008B4EEB" w:rsidP="00A318CA">
      <w:pPr>
        <w:widowControl/>
        <w:autoSpaceDE w:val="0"/>
        <w:autoSpaceDN w:val="0"/>
        <w:adjustRightInd w:val="0"/>
        <w:spacing w:line="360" w:lineRule="auto"/>
        <w:jc w:val="left"/>
        <w:rPr>
          <w:rFonts w:ascii="宋体" w:hAnsi="宋体" w:cs="黑体"/>
          <w:b/>
          <w:kern w:val="0"/>
          <w:sz w:val="24"/>
          <w:szCs w:val="24"/>
        </w:rPr>
      </w:pPr>
    </w:p>
    <w:p w14:paraId="41D72E55" w14:textId="3A721589" w:rsidR="00C0561D" w:rsidRPr="00C0561D" w:rsidRDefault="00C0561D" w:rsidP="00C0561D">
      <w:pPr>
        <w:widowControl/>
        <w:jc w:val="left"/>
        <w:rPr>
          <w:rFonts w:ascii="宋体" w:hAnsi="宋体" w:cs="宋体"/>
          <w:kern w:val="0"/>
          <w:sz w:val="24"/>
          <w:szCs w:val="24"/>
        </w:rPr>
      </w:pPr>
      <w:r w:rsidRPr="00C0561D">
        <w:rPr>
          <w:rFonts w:ascii="宋体" w:hAnsi="宋体" w:cs="宋体"/>
          <w:noProof/>
          <w:kern w:val="0"/>
          <w:sz w:val="24"/>
          <w:szCs w:val="24"/>
        </w:rPr>
        <w:lastRenderedPageBreak/>
        <w:drawing>
          <wp:inline distT="0" distB="0" distL="0" distR="0" wp14:anchorId="0A643879" wp14:editId="0E0C07B7">
            <wp:extent cx="5400000" cy="4052024"/>
            <wp:effectExtent l="0" t="0" r="0" b="5715"/>
            <wp:docPr id="2" name="图片 2" descr="E:\qq接收文件\451863003\Image\C2C\Image1\292EDA746E9DB0194BD415150E458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q接收文件\451863003\Image\C2C\Image1\292EDA746E9DB0194BD415150E4581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4052024"/>
                    </a:xfrm>
                    <a:prstGeom prst="rect">
                      <a:avLst/>
                    </a:prstGeom>
                    <a:noFill/>
                    <a:ln>
                      <a:noFill/>
                    </a:ln>
                  </pic:spPr>
                </pic:pic>
              </a:graphicData>
            </a:graphic>
          </wp:inline>
        </w:drawing>
      </w:r>
    </w:p>
    <w:p w14:paraId="7AC0889F" w14:textId="7ABCAE20" w:rsidR="00C0561D" w:rsidRDefault="009A6C52" w:rsidP="00A318CA">
      <w:pPr>
        <w:widowControl/>
        <w:autoSpaceDE w:val="0"/>
        <w:autoSpaceDN w:val="0"/>
        <w:adjustRightInd w:val="0"/>
        <w:spacing w:line="360" w:lineRule="auto"/>
        <w:jc w:val="left"/>
        <w:rPr>
          <w:rFonts w:ascii="宋体" w:hAnsi="宋体" w:cs="黑体"/>
          <w:b/>
          <w:kern w:val="0"/>
          <w:sz w:val="24"/>
          <w:szCs w:val="24"/>
        </w:rPr>
      </w:pPr>
      <w:r>
        <w:rPr>
          <w:rFonts w:ascii="宋体" w:hAnsi="宋体" w:cs="黑体"/>
          <w:b/>
          <w:kern w:val="0"/>
          <w:sz w:val="24"/>
          <w:szCs w:val="24"/>
        </w:rPr>
        <w:t>（新安装位置为条幅所在位置</w:t>
      </w:r>
      <w:bookmarkStart w:id="1" w:name="_GoBack"/>
      <w:bookmarkEnd w:id="1"/>
      <w:r>
        <w:rPr>
          <w:rFonts w:ascii="宋体" w:hAnsi="宋体" w:cs="黑体"/>
          <w:b/>
          <w:kern w:val="0"/>
          <w:sz w:val="24"/>
          <w:szCs w:val="24"/>
        </w:rPr>
        <w:t>）</w:t>
      </w:r>
    </w:p>
    <w:p w14:paraId="4746458E" w14:textId="77777777" w:rsidR="00C0561D" w:rsidRDefault="00C0561D" w:rsidP="00A318CA">
      <w:pPr>
        <w:widowControl/>
        <w:autoSpaceDE w:val="0"/>
        <w:autoSpaceDN w:val="0"/>
        <w:adjustRightInd w:val="0"/>
        <w:spacing w:line="360" w:lineRule="auto"/>
        <w:jc w:val="left"/>
        <w:rPr>
          <w:rFonts w:ascii="宋体" w:hAnsi="宋体" w:cs="黑体" w:hint="eastAsia"/>
          <w:b/>
          <w:kern w:val="0"/>
          <w:sz w:val="24"/>
          <w:szCs w:val="24"/>
        </w:rPr>
      </w:pPr>
    </w:p>
    <w:p w14:paraId="2B8F6896" w14:textId="77777777" w:rsidR="00A318CA" w:rsidRPr="00B547AE" w:rsidRDefault="00A318CA" w:rsidP="00A318CA">
      <w:pPr>
        <w:widowControl/>
        <w:autoSpaceDE w:val="0"/>
        <w:autoSpaceDN w:val="0"/>
        <w:adjustRightInd w:val="0"/>
        <w:spacing w:line="360" w:lineRule="auto"/>
        <w:jc w:val="left"/>
        <w:rPr>
          <w:rFonts w:ascii="宋体" w:hAnsi="宋体" w:cs="黑体"/>
          <w:b/>
          <w:kern w:val="0"/>
          <w:sz w:val="24"/>
          <w:szCs w:val="24"/>
        </w:rPr>
      </w:pPr>
      <w:r>
        <w:rPr>
          <w:rFonts w:ascii="宋体" w:hAnsi="宋体" w:cs="黑体" w:hint="eastAsia"/>
          <w:b/>
          <w:kern w:val="0"/>
          <w:sz w:val="24"/>
          <w:szCs w:val="24"/>
        </w:rPr>
        <w:t>三</w:t>
      </w:r>
      <w:r w:rsidRPr="00B547AE">
        <w:rPr>
          <w:rFonts w:ascii="宋体" w:hAnsi="宋体" w:cs="黑体" w:hint="eastAsia"/>
          <w:b/>
          <w:kern w:val="0"/>
          <w:sz w:val="24"/>
          <w:szCs w:val="24"/>
        </w:rPr>
        <w:t>、</w:t>
      </w:r>
      <w:r>
        <w:rPr>
          <w:rFonts w:ascii="宋体" w:hAnsi="宋体" w:cs="黑体" w:hint="eastAsia"/>
          <w:b/>
          <w:kern w:val="0"/>
          <w:sz w:val="24"/>
          <w:szCs w:val="24"/>
        </w:rPr>
        <w:t>参选</w:t>
      </w:r>
      <w:r w:rsidRPr="00B547AE">
        <w:rPr>
          <w:rFonts w:ascii="宋体" w:hAnsi="宋体" w:cs="黑体" w:hint="eastAsia"/>
          <w:b/>
          <w:kern w:val="0"/>
          <w:sz w:val="24"/>
          <w:szCs w:val="24"/>
        </w:rPr>
        <w:t>资格要求与</w:t>
      </w:r>
      <w:r>
        <w:rPr>
          <w:rFonts w:ascii="宋体" w:hAnsi="宋体" w:cs="黑体" w:hint="eastAsia"/>
          <w:b/>
          <w:kern w:val="0"/>
          <w:sz w:val="24"/>
          <w:szCs w:val="24"/>
        </w:rPr>
        <w:t>参选</w:t>
      </w:r>
      <w:r w:rsidRPr="00B547AE">
        <w:rPr>
          <w:rFonts w:ascii="宋体" w:hAnsi="宋体" w:cs="黑体" w:hint="eastAsia"/>
          <w:b/>
          <w:kern w:val="0"/>
          <w:sz w:val="24"/>
          <w:szCs w:val="24"/>
        </w:rPr>
        <w:t>资格证明文件</w:t>
      </w:r>
    </w:p>
    <w:p w14:paraId="2B8F6897"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kern w:val="0"/>
          <w:sz w:val="24"/>
          <w:szCs w:val="24"/>
        </w:rPr>
        <w:t>1</w:t>
      </w:r>
      <w:r w:rsidRPr="00B547AE">
        <w:rPr>
          <w:rFonts w:ascii="宋体" w:hAnsi="宋体" w:cs="宋体" w:hint="eastAsia"/>
          <w:kern w:val="0"/>
          <w:sz w:val="24"/>
          <w:szCs w:val="24"/>
        </w:rPr>
        <w:t>、</w:t>
      </w:r>
      <w:r>
        <w:rPr>
          <w:rFonts w:ascii="宋体" w:hAnsi="宋体" w:cs="宋体" w:hint="eastAsia"/>
          <w:kern w:val="0"/>
          <w:sz w:val="24"/>
          <w:szCs w:val="24"/>
        </w:rPr>
        <w:t>参选</w:t>
      </w:r>
      <w:r w:rsidRPr="00B547AE">
        <w:rPr>
          <w:rFonts w:ascii="宋体" w:hAnsi="宋体" w:cs="宋体" w:hint="eastAsia"/>
          <w:kern w:val="0"/>
          <w:sz w:val="24"/>
          <w:szCs w:val="24"/>
        </w:rPr>
        <w:t>人应具有独立的法人资格，并提供经年检的法人营业执照（副本）有效复印件；</w:t>
      </w:r>
    </w:p>
    <w:p w14:paraId="2B8F6898" w14:textId="77777777" w:rsidR="00A318CA" w:rsidRPr="00B547AE" w:rsidRDefault="00A318CA" w:rsidP="00A318CA">
      <w:pPr>
        <w:widowControl/>
        <w:autoSpaceDE w:val="0"/>
        <w:autoSpaceDN w:val="0"/>
        <w:adjustRightInd w:val="0"/>
        <w:spacing w:line="360" w:lineRule="auto"/>
        <w:jc w:val="left"/>
        <w:rPr>
          <w:rFonts w:ascii="宋体" w:hAnsi="宋体" w:cs="宋体"/>
          <w:kern w:val="0"/>
          <w:sz w:val="24"/>
          <w:szCs w:val="24"/>
        </w:rPr>
      </w:pPr>
      <w:r>
        <w:rPr>
          <w:rFonts w:ascii="宋体" w:hAnsi="宋体" w:cs="Arial" w:hint="eastAsia"/>
          <w:kern w:val="0"/>
          <w:sz w:val="24"/>
          <w:szCs w:val="24"/>
        </w:rPr>
        <w:t xml:space="preserve">   </w:t>
      </w:r>
      <w:r w:rsidRPr="00B547AE">
        <w:rPr>
          <w:rFonts w:ascii="宋体" w:hAnsi="宋体" w:cs="Arial" w:hint="eastAsia"/>
          <w:kern w:val="0"/>
          <w:sz w:val="24"/>
          <w:szCs w:val="24"/>
        </w:rPr>
        <w:t xml:space="preserve"> </w:t>
      </w:r>
      <w:r>
        <w:rPr>
          <w:rFonts w:ascii="宋体" w:hAnsi="宋体" w:cs="Arial" w:hint="eastAsia"/>
          <w:kern w:val="0"/>
          <w:sz w:val="24"/>
          <w:szCs w:val="24"/>
        </w:rPr>
        <w:t>2</w:t>
      </w:r>
      <w:r w:rsidRPr="00B547AE">
        <w:rPr>
          <w:rFonts w:ascii="宋体" w:hAnsi="宋体" w:cs="Arial" w:hint="eastAsia"/>
          <w:kern w:val="0"/>
          <w:sz w:val="24"/>
          <w:szCs w:val="24"/>
        </w:rPr>
        <w:t>、</w:t>
      </w:r>
      <w:r>
        <w:rPr>
          <w:rFonts w:ascii="宋体" w:hAnsi="宋体" w:cs="Arial" w:hint="eastAsia"/>
          <w:kern w:val="0"/>
          <w:sz w:val="24"/>
          <w:szCs w:val="24"/>
        </w:rPr>
        <w:t>参选人</w:t>
      </w:r>
      <w:r w:rsidRPr="00B547AE">
        <w:rPr>
          <w:rFonts w:ascii="宋体" w:hAnsi="宋体" w:cs="Arial" w:hint="eastAsia"/>
          <w:kern w:val="0"/>
          <w:sz w:val="24"/>
          <w:szCs w:val="24"/>
        </w:rPr>
        <w:t>代表若不是法定代表人的，应提供法定代表人授权书原件</w:t>
      </w:r>
      <w:r w:rsidRPr="00B547AE">
        <w:rPr>
          <w:rFonts w:ascii="宋体" w:hAnsi="宋体" w:cs="宋体" w:hint="eastAsia"/>
          <w:kern w:val="0"/>
          <w:sz w:val="24"/>
          <w:szCs w:val="24"/>
        </w:rPr>
        <w:t>；</w:t>
      </w:r>
    </w:p>
    <w:p w14:paraId="2B8F6899" w14:textId="16CA6237" w:rsidR="00A318CA" w:rsidRPr="00B547AE" w:rsidRDefault="00A318CA" w:rsidP="00A318CA">
      <w:pPr>
        <w:widowControl/>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 xml:space="preserve">    3</w:t>
      </w:r>
      <w:r w:rsidRPr="00B547AE">
        <w:rPr>
          <w:rFonts w:ascii="宋体" w:hAnsi="宋体" w:cs="宋体" w:hint="eastAsia"/>
          <w:kern w:val="0"/>
          <w:sz w:val="24"/>
          <w:szCs w:val="24"/>
        </w:rPr>
        <w:t>、一个</w:t>
      </w:r>
      <w:r>
        <w:rPr>
          <w:rFonts w:ascii="宋体" w:hAnsi="宋体" w:cs="宋体" w:hint="eastAsia"/>
          <w:kern w:val="0"/>
          <w:sz w:val="24"/>
          <w:szCs w:val="24"/>
        </w:rPr>
        <w:t>参选</w:t>
      </w:r>
      <w:r w:rsidRPr="00B547AE">
        <w:rPr>
          <w:rFonts w:ascii="宋体" w:hAnsi="宋体" w:cs="宋体" w:hint="eastAsia"/>
          <w:kern w:val="0"/>
          <w:sz w:val="24"/>
          <w:szCs w:val="24"/>
        </w:rPr>
        <w:t>人只能提交一个</w:t>
      </w:r>
      <w:r w:rsidR="000D29D1">
        <w:rPr>
          <w:rFonts w:ascii="宋体" w:hAnsi="宋体" w:cs="宋体" w:hint="eastAsia"/>
          <w:kern w:val="0"/>
          <w:sz w:val="24"/>
          <w:szCs w:val="24"/>
        </w:rPr>
        <w:t>比选</w:t>
      </w:r>
      <w:r w:rsidRPr="00B547AE">
        <w:rPr>
          <w:rFonts w:ascii="宋体" w:hAnsi="宋体" w:cs="宋体" w:hint="eastAsia"/>
          <w:kern w:val="0"/>
          <w:sz w:val="24"/>
          <w:szCs w:val="24"/>
        </w:rPr>
        <w:t>文件。如果</w:t>
      </w:r>
      <w:r>
        <w:rPr>
          <w:rFonts w:ascii="宋体" w:hAnsi="宋体" w:cs="宋体" w:hint="eastAsia"/>
          <w:kern w:val="0"/>
          <w:sz w:val="24"/>
          <w:szCs w:val="24"/>
        </w:rPr>
        <w:t>参选</w:t>
      </w:r>
      <w:r w:rsidRPr="00B547AE">
        <w:rPr>
          <w:rFonts w:ascii="宋体" w:hAnsi="宋体" w:cs="宋体" w:hint="eastAsia"/>
          <w:kern w:val="0"/>
          <w:sz w:val="24"/>
          <w:szCs w:val="24"/>
        </w:rPr>
        <w:t>人之间存在下列互为关联关系的情形之一的，不得同时参加本项目</w:t>
      </w:r>
      <w:r>
        <w:rPr>
          <w:rFonts w:ascii="宋体" w:hAnsi="宋体" w:cs="宋体" w:hint="eastAsia"/>
          <w:kern w:val="0"/>
          <w:sz w:val="24"/>
          <w:szCs w:val="24"/>
        </w:rPr>
        <w:t>；</w:t>
      </w:r>
    </w:p>
    <w:p w14:paraId="2B8F689A"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1) 法定代表人为同一人的两个及两个以上法人；</w:t>
      </w:r>
    </w:p>
    <w:p w14:paraId="2B8F689B"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2) 母公司及其直接或间接持股50％及以上的被投资公司；</w:t>
      </w:r>
    </w:p>
    <w:p w14:paraId="2B8F689C"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3) 均为同一家母公司直接或间接持股50％及以上的被投资公司。</w:t>
      </w:r>
    </w:p>
    <w:p w14:paraId="2B8F689D" w14:textId="183403EB" w:rsidR="00A318CA" w:rsidRPr="00B547AE" w:rsidRDefault="00A318CA" w:rsidP="00A318CA">
      <w:pPr>
        <w:widowControl/>
        <w:autoSpaceDE w:val="0"/>
        <w:autoSpaceDN w:val="0"/>
        <w:adjustRightInd w:val="0"/>
        <w:spacing w:line="360" w:lineRule="auto"/>
        <w:ind w:right="843" w:firstLineChars="200" w:firstLine="482"/>
        <w:rPr>
          <w:rFonts w:ascii="宋体" w:hAnsi="宋体" w:cs="宋体"/>
          <w:kern w:val="0"/>
          <w:sz w:val="24"/>
          <w:szCs w:val="24"/>
        </w:rPr>
      </w:pPr>
      <w:r w:rsidRPr="00B547AE">
        <w:rPr>
          <w:rFonts w:ascii="宋体" w:hAnsi="宋体" w:cs="黑体" w:hint="eastAsia"/>
          <w:b/>
          <w:kern w:val="0"/>
          <w:sz w:val="24"/>
          <w:szCs w:val="24"/>
        </w:rPr>
        <w:t>以上证明文件若为复印件均应加盖</w:t>
      </w:r>
      <w:r w:rsidR="002D665E">
        <w:rPr>
          <w:rFonts w:ascii="宋体" w:hAnsi="宋体" w:cs="黑体" w:hint="eastAsia"/>
          <w:b/>
          <w:kern w:val="0"/>
          <w:sz w:val="24"/>
          <w:szCs w:val="24"/>
        </w:rPr>
        <w:t>参选</w:t>
      </w:r>
      <w:r w:rsidRPr="00B547AE">
        <w:rPr>
          <w:rFonts w:ascii="宋体" w:hAnsi="宋体" w:cs="黑体" w:hint="eastAsia"/>
          <w:b/>
          <w:kern w:val="0"/>
          <w:sz w:val="24"/>
          <w:szCs w:val="24"/>
        </w:rPr>
        <w:t>人公章，原件备查。</w:t>
      </w:r>
    </w:p>
    <w:p w14:paraId="2B8F689E" w14:textId="77777777" w:rsidR="00A318CA" w:rsidRPr="00B547AE" w:rsidRDefault="00A318CA" w:rsidP="00A318CA">
      <w:pPr>
        <w:widowControl/>
        <w:autoSpaceDE w:val="0"/>
        <w:autoSpaceDN w:val="0"/>
        <w:adjustRightInd w:val="0"/>
        <w:spacing w:line="360" w:lineRule="auto"/>
        <w:jc w:val="left"/>
        <w:rPr>
          <w:rFonts w:ascii="宋体" w:hAnsi="宋体" w:cs="黑体"/>
          <w:b/>
          <w:kern w:val="0"/>
          <w:sz w:val="24"/>
          <w:szCs w:val="24"/>
        </w:rPr>
      </w:pPr>
      <w:r>
        <w:rPr>
          <w:rFonts w:ascii="宋体" w:hAnsi="宋体" w:cs="黑体" w:hint="eastAsia"/>
          <w:b/>
          <w:kern w:val="0"/>
          <w:sz w:val="24"/>
          <w:szCs w:val="24"/>
        </w:rPr>
        <w:t>四</w:t>
      </w:r>
      <w:r w:rsidRPr="00B547AE">
        <w:rPr>
          <w:rFonts w:ascii="宋体" w:hAnsi="宋体" w:cs="黑体" w:hint="eastAsia"/>
          <w:b/>
          <w:kern w:val="0"/>
          <w:sz w:val="24"/>
          <w:szCs w:val="24"/>
        </w:rPr>
        <w:t>、</w:t>
      </w:r>
      <w:r>
        <w:rPr>
          <w:rFonts w:ascii="宋体" w:hAnsi="宋体" w:cs="黑体" w:hint="eastAsia"/>
          <w:b/>
          <w:kern w:val="0"/>
          <w:sz w:val="24"/>
          <w:szCs w:val="24"/>
        </w:rPr>
        <w:t>比选</w:t>
      </w:r>
      <w:r w:rsidRPr="00B547AE">
        <w:rPr>
          <w:rFonts w:ascii="宋体" w:hAnsi="宋体" w:cs="黑体" w:hint="eastAsia"/>
          <w:b/>
          <w:kern w:val="0"/>
          <w:sz w:val="24"/>
          <w:szCs w:val="24"/>
        </w:rPr>
        <w:t>要求</w:t>
      </w:r>
    </w:p>
    <w:p w14:paraId="2B8F689F" w14:textId="7C616DBD"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1、为保护</w:t>
      </w:r>
      <w:r>
        <w:rPr>
          <w:rFonts w:ascii="宋体" w:hAnsi="宋体" w:cs="宋体" w:hint="eastAsia"/>
          <w:kern w:val="0"/>
          <w:sz w:val="24"/>
          <w:szCs w:val="24"/>
        </w:rPr>
        <w:t>比选人</w:t>
      </w:r>
      <w:r w:rsidRPr="00B547AE">
        <w:rPr>
          <w:rFonts w:ascii="宋体" w:hAnsi="宋体" w:cs="宋体" w:hint="eastAsia"/>
          <w:kern w:val="0"/>
          <w:sz w:val="24"/>
          <w:szCs w:val="24"/>
        </w:rPr>
        <w:t>的利益，保证本次供货产品是原厂商、正规渠道的产品，投标人应提供所投标上网行为管理产品原厂商针对本项目的专项投标授权书（投标人为投标设备制造商的除外）。</w:t>
      </w:r>
    </w:p>
    <w:p w14:paraId="2B8F68A0" w14:textId="7594F9BA" w:rsidR="00A318CA" w:rsidRPr="00B547AE" w:rsidRDefault="00A318CA" w:rsidP="00A318CA">
      <w:pPr>
        <w:spacing w:line="360" w:lineRule="auto"/>
        <w:ind w:firstLineChars="200" w:firstLine="480"/>
        <w:rPr>
          <w:rFonts w:ascii="宋体" w:hAnsi="宋体"/>
          <w:sz w:val="24"/>
          <w:szCs w:val="24"/>
        </w:rPr>
      </w:pPr>
      <w:r w:rsidRPr="00B547AE">
        <w:rPr>
          <w:rFonts w:ascii="宋体" w:hAnsi="宋体" w:hint="eastAsia"/>
          <w:sz w:val="24"/>
          <w:szCs w:val="24"/>
        </w:rPr>
        <w:lastRenderedPageBreak/>
        <w:t>2、本次采购</w:t>
      </w:r>
      <w:r>
        <w:rPr>
          <w:rFonts w:ascii="宋体" w:hAnsi="宋体" w:hint="eastAsia"/>
          <w:sz w:val="24"/>
          <w:szCs w:val="24"/>
        </w:rPr>
        <w:t>软</w:t>
      </w:r>
      <w:r w:rsidR="00A92E6B">
        <w:rPr>
          <w:rFonts w:ascii="宋体" w:hAnsi="宋体" w:hint="eastAsia"/>
          <w:sz w:val="24"/>
          <w:szCs w:val="24"/>
        </w:rPr>
        <w:t>硬</w:t>
      </w:r>
      <w:r>
        <w:rPr>
          <w:rFonts w:ascii="宋体" w:hAnsi="宋体" w:hint="eastAsia"/>
          <w:sz w:val="24"/>
          <w:szCs w:val="24"/>
        </w:rPr>
        <w:t>件产品</w:t>
      </w:r>
      <w:r w:rsidRPr="00B547AE">
        <w:rPr>
          <w:rFonts w:ascii="宋体" w:hAnsi="宋体" w:hint="eastAsia"/>
          <w:sz w:val="24"/>
          <w:szCs w:val="24"/>
        </w:rPr>
        <w:t>必须是原厂商原装、正规渠道产品，</w:t>
      </w:r>
      <w:r>
        <w:rPr>
          <w:rFonts w:ascii="宋体" w:hAnsi="宋体" w:hint="eastAsia"/>
          <w:sz w:val="24"/>
          <w:szCs w:val="24"/>
        </w:rPr>
        <w:t>参选</w:t>
      </w:r>
      <w:r w:rsidRPr="00B547AE">
        <w:rPr>
          <w:rFonts w:ascii="宋体" w:hAnsi="宋体" w:hint="eastAsia"/>
          <w:sz w:val="24"/>
          <w:szCs w:val="24"/>
        </w:rPr>
        <w:t>人应保证</w:t>
      </w:r>
      <w:r>
        <w:rPr>
          <w:rFonts w:ascii="宋体" w:hAnsi="宋体" w:hint="eastAsia"/>
          <w:sz w:val="24"/>
          <w:szCs w:val="24"/>
        </w:rPr>
        <w:t>比选人</w:t>
      </w:r>
      <w:r w:rsidRPr="00B547AE">
        <w:rPr>
          <w:rFonts w:ascii="宋体" w:hAnsi="宋体" w:hint="eastAsia"/>
          <w:sz w:val="24"/>
          <w:szCs w:val="24"/>
        </w:rPr>
        <w:t>在使用</w:t>
      </w:r>
      <w:r>
        <w:rPr>
          <w:rFonts w:ascii="宋体" w:hAnsi="宋体" w:hint="eastAsia"/>
          <w:sz w:val="24"/>
          <w:szCs w:val="24"/>
        </w:rPr>
        <w:t>软件产品</w:t>
      </w:r>
      <w:r w:rsidRPr="00B547AE">
        <w:rPr>
          <w:rFonts w:ascii="宋体" w:hAnsi="宋体" w:hint="eastAsia"/>
          <w:sz w:val="24"/>
          <w:szCs w:val="24"/>
        </w:rPr>
        <w:t>时享有完整的原厂商售后服务。</w:t>
      </w:r>
    </w:p>
    <w:p w14:paraId="2B8F68A1" w14:textId="4F6F4B35" w:rsidR="00A318CA" w:rsidRPr="00B547AE" w:rsidRDefault="00A318CA" w:rsidP="00A318CA">
      <w:pPr>
        <w:spacing w:line="360" w:lineRule="auto"/>
        <w:ind w:firstLineChars="200" w:firstLine="480"/>
        <w:rPr>
          <w:rFonts w:ascii="宋体" w:hAnsi="宋体"/>
          <w:sz w:val="24"/>
          <w:szCs w:val="24"/>
        </w:rPr>
      </w:pPr>
      <w:r w:rsidRPr="00B547AE">
        <w:rPr>
          <w:rFonts w:ascii="宋体" w:hAnsi="宋体" w:cs="宋体" w:hint="eastAsia"/>
          <w:kern w:val="0"/>
          <w:sz w:val="24"/>
          <w:szCs w:val="24"/>
        </w:rPr>
        <w:t>3、</w:t>
      </w:r>
      <w:r>
        <w:rPr>
          <w:rFonts w:ascii="宋体" w:hAnsi="宋体" w:cs="宋体" w:hint="eastAsia"/>
          <w:kern w:val="0"/>
          <w:sz w:val="24"/>
          <w:szCs w:val="24"/>
        </w:rPr>
        <w:t>参选人必须提供所参选</w:t>
      </w:r>
      <w:r w:rsidR="00AB3FE1">
        <w:rPr>
          <w:rFonts w:ascii="宋体" w:hAnsi="宋体" w:cs="宋体" w:hint="eastAsia"/>
          <w:kern w:val="0"/>
          <w:sz w:val="24"/>
          <w:szCs w:val="24"/>
        </w:rPr>
        <w:t>设备软件</w:t>
      </w:r>
      <w:r>
        <w:rPr>
          <w:rFonts w:ascii="宋体" w:hAnsi="宋体" w:cs="宋体" w:hint="eastAsia"/>
          <w:kern w:val="0"/>
          <w:sz w:val="24"/>
          <w:szCs w:val="24"/>
        </w:rPr>
        <w:t>列出参选产品</w:t>
      </w:r>
      <w:r w:rsidRPr="00B547AE">
        <w:rPr>
          <w:rFonts w:ascii="宋体" w:hAnsi="宋体" w:cs="宋体" w:hint="eastAsia"/>
          <w:kern w:val="0"/>
          <w:sz w:val="24"/>
          <w:szCs w:val="24"/>
        </w:rPr>
        <w:t>（</w:t>
      </w:r>
      <w:proofErr w:type="gramStart"/>
      <w:r w:rsidRPr="00B547AE">
        <w:rPr>
          <w:rFonts w:ascii="宋体" w:hAnsi="宋体" w:cs="宋体" w:hint="eastAsia"/>
          <w:kern w:val="0"/>
          <w:sz w:val="24"/>
          <w:szCs w:val="24"/>
        </w:rPr>
        <w:t>含数量</w:t>
      </w:r>
      <w:proofErr w:type="gramEnd"/>
      <w:r w:rsidRPr="00B547AE">
        <w:rPr>
          <w:rFonts w:ascii="宋体" w:hAnsi="宋体" w:cs="宋体" w:hint="eastAsia"/>
          <w:kern w:val="0"/>
          <w:sz w:val="24"/>
          <w:szCs w:val="24"/>
        </w:rPr>
        <w:t>及型号）等。</w:t>
      </w:r>
      <w:r>
        <w:rPr>
          <w:rFonts w:ascii="宋体" w:hAnsi="宋体" w:cs="宋体" w:hint="eastAsia"/>
          <w:kern w:val="0"/>
          <w:sz w:val="24"/>
          <w:szCs w:val="24"/>
        </w:rPr>
        <w:t>参选</w:t>
      </w:r>
      <w:r w:rsidRPr="00B547AE">
        <w:rPr>
          <w:rFonts w:ascii="宋体" w:hAnsi="宋体" w:cs="黑体" w:hint="eastAsia"/>
          <w:kern w:val="0"/>
          <w:sz w:val="24"/>
          <w:szCs w:val="24"/>
        </w:rPr>
        <w:t>人必须对所有项目做出响应，不得缺项、漏项，否则，可能导致无效投标。</w:t>
      </w:r>
    </w:p>
    <w:p w14:paraId="2B8F68A2"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4、</w:t>
      </w:r>
      <w:proofErr w:type="gramStart"/>
      <w:r>
        <w:rPr>
          <w:rFonts w:ascii="宋体" w:hAnsi="宋体" w:cs="宋体" w:hint="eastAsia"/>
          <w:kern w:val="0"/>
          <w:sz w:val="24"/>
          <w:szCs w:val="24"/>
        </w:rPr>
        <w:t>参选</w:t>
      </w:r>
      <w:r w:rsidRPr="00B547AE">
        <w:rPr>
          <w:rFonts w:ascii="宋体" w:hAnsi="宋体" w:cs="宋体" w:hint="eastAsia"/>
          <w:kern w:val="0"/>
          <w:sz w:val="24"/>
          <w:szCs w:val="24"/>
        </w:rPr>
        <w:t>总</w:t>
      </w:r>
      <w:proofErr w:type="gramEnd"/>
      <w:r w:rsidRPr="00B547AE">
        <w:rPr>
          <w:rFonts w:ascii="宋体" w:hAnsi="宋体" w:cs="宋体" w:hint="eastAsia"/>
          <w:kern w:val="0"/>
          <w:sz w:val="24"/>
          <w:szCs w:val="24"/>
        </w:rPr>
        <w:t>报价为货物送达</w:t>
      </w:r>
      <w:r>
        <w:rPr>
          <w:rFonts w:ascii="宋体" w:hAnsi="宋体" w:cs="宋体" w:hint="eastAsia"/>
          <w:kern w:val="0"/>
          <w:sz w:val="24"/>
          <w:szCs w:val="24"/>
        </w:rPr>
        <w:t>招标人</w:t>
      </w:r>
      <w:r w:rsidRPr="00B547AE">
        <w:rPr>
          <w:rFonts w:ascii="宋体" w:hAnsi="宋体" w:cs="宋体" w:hint="eastAsia"/>
          <w:kern w:val="0"/>
          <w:sz w:val="24"/>
          <w:szCs w:val="24"/>
        </w:rPr>
        <w:t>指定地点，经</w:t>
      </w:r>
      <w:r>
        <w:rPr>
          <w:rFonts w:ascii="宋体" w:hAnsi="宋体" w:cs="宋体" w:hint="eastAsia"/>
          <w:kern w:val="0"/>
          <w:sz w:val="24"/>
          <w:szCs w:val="24"/>
        </w:rPr>
        <w:t>招标人</w:t>
      </w:r>
      <w:r w:rsidRPr="00B547AE">
        <w:rPr>
          <w:rFonts w:ascii="宋体" w:hAnsi="宋体" w:cs="宋体" w:hint="eastAsia"/>
          <w:kern w:val="0"/>
          <w:sz w:val="24"/>
          <w:szCs w:val="24"/>
        </w:rPr>
        <w:t>验收合格并交货完毕所有可能发生的</w:t>
      </w:r>
      <w:r>
        <w:rPr>
          <w:rFonts w:ascii="宋体" w:hAnsi="宋体" w:cs="宋体" w:hint="eastAsia"/>
          <w:kern w:val="0"/>
          <w:sz w:val="24"/>
          <w:szCs w:val="24"/>
        </w:rPr>
        <w:t>费用，包括货物（含设备、配件、辅助材料）生产供应</w:t>
      </w:r>
      <w:r w:rsidRPr="00B547AE">
        <w:rPr>
          <w:rFonts w:ascii="宋体" w:hAnsi="宋体" w:cs="宋体" w:hint="eastAsia"/>
          <w:kern w:val="0"/>
          <w:sz w:val="24"/>
          <w:szCs w:val="24"/>
        </w:rPr>
        <w:t>费、保管、运输、保险费、采购保管、产品检验检测、安装、调试、产品检验检测、系统集成、操作人员培训、税收以及售后服务等</w:t>
      </w:r>
      <w:r w:rsidRPr="00B547AE">
        <w:rPr>
          <w:rFonts w:ascii="宋体" w:hAnsi="宋体" w:cs="黑体" w:hint="eastAsia"/>
          <w:kern w:val="0"/>
          <w:sz w:val="24"/>
          <w:szCs w:val="24"/>
        </w:rPr>
        <w:t>。</w:t>
      </w:r>
    </w:p>
    <w:p w14:paraId="2B8F68A3" w14:textId="0D4AFF7E" w:rsidR="00A318CA" w:rsidRPr="00B547AE" w:rsidRDefault="00A318CA" w:rsidP="00A318CA">
      <w:pPr>
        <w:widowControl/>
        <w:autoSpaceDE w:val="0"/>
        <w:autoSpaceDN w:val="0"/>
        <w:adjustRightInd w:val="0"/>
        <w:spacing w:line="360" w:lineRule="auto"/>
        <w:ind w:firstLineChars="200" w:firstLine="480"/>
        <w:jc w:val="left"/>
        <w:rPr>
          <w:rFonts w:ascii="宋体" w:hAnsi="宋体" w:cs="黑体"/>
          <w:kern w:val="0"/>
          <w:sz w:val="24"/>
          <w:szCs w:val="24"/>
        </w:rPr>
      </w:pPr>
      <w:r w:rsidRPr="00B547AE">
        <w:rPr>
          <w:rFonts w:ascii="宋体" w:hAnsi="宋体" w:cs="宋体" w:hint="eastAsia"/>
          <w:kern w:val="0"/>
          <w:sz w:val="24"/>
          <w:szCs w:val="24"/>
        </w:rPr>
        <w:t>5、</w:t>
      </w:r>
      <w:r w:rsidR="00893DF0">
        <w:rPr>
          <w:rFonts w:ascii="宋体" w:hAnsi="宋体" w:cs="宋体" w:hint="eastAsia"/>
          <w:kern w:val="0"/>
          <w:sz w:val="24"/>
          <w:szCs w:val="24"/>
        </w:rPr>
        <w:t>参选</w:t>
      </w:r>
      <w:r w:rsidR="00DD61F9">
        <w:rPr>
          <w:rFonts w:ascii="宋体" w:hAnsi="宋体" w:cs="宋体" w:hint="eastAsia"/>
          <w:kern w:val="0"/>
          <w:sz w:val="24"/>
          <w:szCs w:val="24"/>
        </w:rPr>
        <w:t>人一旦中选</w:t>
      </w:r>
      <w:r w:rsidRPr="00B547AE">
        <w:rPr>
          <w:rFonts w:ascii="宋体" w:hAnsi="宋体" w:cs="宋体" w:hint="eastAsia"/>
          <w:kern w:val="0"/>
          <w:sz w:val="24"/>
          <w:szCs w:val="24"/>
        </w:rPr>
        <w:t>，</w:t>
      </w:r>
      <w:r w:rsidR="00893DF0">
        <w:rPr>
          <w:rFonts w:ascii="宋体" w:hAnsi="宋体" w:cs="宋体" w:hint="eastAsia"/>
          <w:kern w:val="0"/>
          <w:sz w:val="24"/>
          <w:szCs w:val="24"/>
        </w:rPr>
        <w:t>比选</w:t>
      </w:r>
      <w:r>
        <w:rPr>
          <w:rFonts w:ascii="宋体" w:hAnsi="宋体" w:cs="宋体" w:hint="eastAsia"/>
          <w:kern w:val="0"/>
          <w:sz w:val="24"/>
          <w:szCs w:val="24"/>
        </w:rPr>
        <w:t>人</w:t>
      </w:r>
      <w:r w:rsidRPr="00B547AE">
        <w:rPr>
          <w:rFonts w:ascii="宋体" w:hAnsi="宋体" w:cs="宋体" w:hint="eastAsia"/>
          <w:kern w:val="0"/>
          <w:sz w:val="24"/>
          <w:szCs w:val="24"/>
        </w:rPr>
        <w:t>将不会对其投标报价做出其他补偿</w:t>
      </w:r>
      <w:r w:rsidRPr="00B547AE">
        <w:rPr>
          <w:rFonts w:ascii="宋体" w:hAnsi="宋体" w:cs="黑体" w:hint="eastAsia"/>
          <w:kern w:val="0"/>
          <w:sz w:val="24"/>
          <w:szCs w:val="24"/>
        </w:rPr>
        <w:t>。</w:t>
      </w:r>
    </w:p>
    <w:p w14:paraId="2B8F68A4" w14:textId="77777777" w:rsidR="00A318CA" w:rsidRPr="00B547AE" w:rsidRDefault="00A318CA" w:rsidP="00A318CA">
      <w:pPr>
        <w:widowControl/>
        <w:autoSpaceDE w:val="0"/>
        <w:autoSpaceDN w:val="0"/>
        <w:adjustRightInd w:val="0"/>
        <w:spacing w:line="360" w:lineRule="auto"/>
        <w:jc w:val="left"/>
        <w:rPr>
          <w:rFonts w:ascii="宋体" w:hAnsi="宋体" w:cs="黑体"/>
          <w:b/>
          <w:kern w:val="0"/>
          <w:sz w:val="24"/>
          <w:szCs w:val="24"/>
        </w:rPr>
      </w:pPr>
      <w:r>
        <w:rPr>
          <w:rFonts w:ascii="宋体" w:hAnsi="宋体" w:cs="黑体" w:hint="eastAsia"/>
          <w:b/>
          <w:kern w:val="0"/>
          <w:sz w:val="24"/>
          <w:szCs w:val="24"/>
        </w:rPr>
        <w:t>五</w:t>
      </w:r>
      <w:r w:rsidRPr="00B547AE">
        <w:rPr>
          <w:rFonts w:ascii="宋体" w:hAnsi="宋体" w:cs="黑体" w:hint="eastAsia"/>
          <w:b/>
          <w:kern w:val="0"/>
          <w:sz w:val="24"/>
          <w:szCs w:val="24"/>
        </w:rPr>
        <w:t>、售后服务要求</w:t>
      </w:r>
    </w:p>
    <w:p w14:paraId="2B8F68A5"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1、</w:t>
      </w:r>
      <w:r w:rsidR="00893DF0">
        <w:rPr>
          <w:rFonts w:ascii="宋体" w:hAnsi="宋体" w:cs="宋体" w:hint="eastAsia"/>
          <w:kern w:val="0"/>
          <w:sz w:val="24"/>
          <w:szCs w:val="24"/>
        </w:rPr>
        <w:t>参选</w:t>
      </w:r>
      <w:r w:rsidRPr="00B547AE">
        <w:rPr>
          <w:rFonts w:ascii="宋体" w:hAnsi="宋体" w:cs="宋体" w:hint="eastAsia"/>
          <w:kern w:val="0"/>
          <w:sz w:val="24"/>
          <w:szCs w:val="24"/>
        </w:rPr>
        <w:t>人应按照本采购项目特点提供长期良好的售后服务，并在</w:t>
      </w:r>
      <w:r w:rsidR="00893DF0">
        <w:rPr>
          <w:rFonts w:ascii="宋体" w:hAnsi="宋体" w:cs="宋体" w:hint="eastAsia"/>
          <w:kern w:val="0"/>
          <w:sz w:val="24"/>
          <w:szCs w:val="24"/>
        </w:rPr>
        <w:t>比选</w:t>
      </w:r>
      <w:r w:rsidRPr="00B547AE">
        <w:rPr>
          <w:rFonts w:ascii="宋体" w:hAnsi="宋体" w:cs="宋体" w:hint="eastAsia"/>
          <w:kern w:val="0"/>
          <w:sz w:val="24"/>
          <w:szCs w:val="24"/>
        </w:rPr>
        <w:t>文件中提供详细具体的售后服务承诺条款及保证（如系统准备期、初步运行期、售后服务程序、电话响应、现场响应、突急事件处理等），其费用列入</w:t>
      </w:r>
      <w:r w:rsidR="00893DF0">
        <w:rPr>
          <w:rFonts w:ascii="宋体" w:hAnsi="宋体" w:cs="宋体" w:hint="eastAsia"/>
          <w:kern w:val="0"/>
          <w:sz w:val="24"/>
          <w:szCs w:val="24"/>
        </w:rPr>
        <w:t>比选</w:t>
      </w:r>
      <w:r w:rsidRPr="00B547AE">
        <w:rPr>
          <w:rFonts w:ascii="宋体" w:hAnsi="宋体" w:cs="宋体" w:hint="eastAsia"/>
          <w:kern w:val="0"/>
          <w:sz w:val="24"/>
          <w:szCs w:val="24"/>
        </w:rPr>
        <w:t>报价。</w:t>
      </w:r>
    </w:p>
    <w:p w14:paraId="2B8F68A6" w14:textId="2FF5D32F"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2、</w:t>
      </w:r>
      <w:r w:rsidR="00893DF0">
        <w:rPr>
          <w:rFonts w:ascii="宋体" w:hAnsi="宋体" w:cs="宋体" w:hint="eastAsia"/>
          <w:kern w:val="0"/>
          <w:sz w:val="24"/>
          <w:szCs w:val="24"/>
        </w:rPr>
        <w:t>中选</w:t>
      </w:r>
      <w:r w:rsidRPr="00B547AE">
        <w:rPr>
          <w:rFonts w:ascii="宋体" w:hAnsi="宋体" w:cs="宋体" w:hint="eastAsia"/>
          <w:kern w:val="0"/>
          <w:sz w:val="24"/>
          <w:szCs w:val="24"/>
        </w:rPr>
        <w:t>供应商应自验收合格之日起，对整个系统提供至少</w:t>
      </w:r>
      <w:r w:rsidR="0006279E">
        <w:rPr>
          <w:rFonts w:ascii="宋体" w:hAnsi="宋体" w:cs="宋体" w:hint="eastAsia"/>
          <w:kern w:val="0"/>
          <w:sz w:val="24"/>
          <w:szCs w:val="24"/>
        </w:rPr>
        <w:t>两</w:t>
      </w:r>
      <w:r w:rsidRPr="00B547AE">
        <w:rPr>
          <w:rFonts w:ascii="宋体" w:hAnsi="宋体" w:cs="宋体" w:hint="eastAsia"/>
          <w:kern w:val="0"/>
          <w:sz w:val="24"/>
          <w:szCs w:val="24"/>
        </w:rPr>
        <w:t>年的现场免费保修，软件</w:t>
      </w:r>
      <w:r w:rsidR="009B6334">
        <w:rPr>
          <w:rFonts w:ascii="宋体" w:hAnsi="宋体" w:cs="宋体" w:hint="eastAsia"/>
          <w:kern w:val="0"/>
          <w:sz w:val="24"/>
          <w:szCs w:val="24"/>
        </w:rPr>
        <w:t>可免费升级至可支持的最新</w:t>
      </w:r>
      <w:r w:rsidRPr="00B547AE">
        <w:rPr>
          <w:rFonts w:ascii="宋体" w:hAnsi="宋体" w:cs="宋体" w:hint="eastAsia"/>
          <w:kern w:val="0"/>
          <w:sz w:val="24"/>
          <w:szCs w:val="24"/>
        </w:rPr>
        <w:t>版本。保修期内，非因操作不当造成要更换的零配件及货物由中标供应商负责保修</w:t>
      </w:r>
      <w:r w:rsidR="00893DF0">
        <w:rPr>
          <w:rFonts w:ascii="宋体" w:hAnsi="宋体" w:cs="宋体" w:hint="eastAsia"/>
          <w:kern w:val="0"/>
          <w:sz w:val="24"/>
          <w:szCs w:val="24"/>
        </w:rPr>
        <w:t>、包换。如果中选供应商提供的保修或者维护时间大于此要求，则以中选</w:t>
      </w:r>
      <w:r w:rsidRPr="00B547AE">
        <w:rPr>
          <w:rFonts w:ascii="宋体" w:hAnsi="宋体" w:cs="宋体" w:hint="eastAsia"/>
          <w:kern w:val="0"/>
          <w:sz w:val="24"/>
          <w:szCs w:val="24"/>
        </w:rPr>
        <w:t>供应商提供的承诺为准。</w:t>
      </w:r>
    </w:p>
    <w:p w14:paraId="2B8F68A7"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3</w:t>
      </w:r>
      <w:r w:rsidR="00893DF0">
        <w:rPr>
          <w:rFonts w:ascii="宋体" w:hAnsi="宋体" w:cs="宋体" w:hint="eastAsia"/>
          <w:kern w:val="0"/>
          <w:sz w:val="24"/>
          <w:szCs w:val="24"/>
        </w:rPr>
        <w:t>、质保期内要求现场保修的货物若发生问题，中选</w:t>
      </w:r>
      <w:r w:rsidRPr="00B547AE">
        <w:rPr>
          <w:rFonts w:ascii="宋体" w:hAnsi="宋体" w:cs="宋体" w:hint="eastAsia"/>
          <w:kern w:val="0"/>
          <w:sz w:val="24"/>
          <w:szCs w:val="24"/>
        </w:rPr>
        <w:t>供应商最终维修服务响应时间为</w:t>
      </w:r>
      <w:r w:rsidRPr="00B547AE">
        <w:rPr>
          <w:rFonts w:ascii="宋体" w:hAnsi="宋体" w:cs="Arial"/>
          <w:kern w:val="0"/>
          <w:sz w:val="24"/>
          <w:szCs w:val="24"/>
        </w:rPr>
        <w:t xml:space="preserve">4 </w:t>
      </w:r>
      <w:r w:rsidRPr="00B547AE">
        <w:rPr>
          <w:rFonts w:ascii="宋体" w:hAnsi="宋体" w:cs="宋体" w:hint="eastAsia"/>
          <w:kern w:val="0"/>
          <w:sz w:val="24"/>
          <w:szCs w:val="24"/>
        </w:rPr>
        <w:t>小时，在</w:t>
      </w:r>
      <w:r w:rsidRPr="00B547AE">
        <w:rPr>
          <w:rFonts w:ascii="宋体" w:hAnsi="宋体" w:cs="Arial" w:hint="eastAsia"/>
          <w:kern w:val="0"/>
          <w:sz w:val="24"/>
          <w:szCs w:val="24"/>
        </w:rPr>
        <w:t>4</w:t>
      </w:r>
      <w:r w:rsidRPr="00B547AE">
        <w:rPr>
          <w:rFonts w:ascii="宋体" w:hAnsi="宋体" w:cs="宋体" w:hint="eastAsia"/>
          <w:kern w:val="0"/>
          <w:sz w:val="24"/>
          <w:szCs w:val="24"/>
        </w:rPr>
        <w:t>小时内到达现场进行免费维修服务，并于</w:t>
      </w:r>
      <w:r w:rsidRPr="00B547AE">
        <w:rPr>
          <w:rFonts w:ascii="宋体" w:hAnsi="宋体" w:cs="Arial"/>
          <w:kern w:val="0"/>
          <w:sz w:val="24"/>
          <w:szCs w:val="24"/>
        </w:rPr>
        <w:t xml:space="preserve">24 </w:t>
      </w:r>
      <w:r w:rsidR="00893DF0">
        <w:rPr>
          <w:rFonts w:ascii="宋体" w:hAnsi="宋体" w:cs="宋体" w:hint="eastAsia"/>
          <w:kern w:val="0"/>
          <w:sz w:val="24"/>
          <w:szCs w:val="24"/>
        </w:rPr>
        <w:t>小时内排除故障，使用户系统正常工作。如属硬件故障无法排除，中选供应商应提供同等配置的备用设备使系统正常工作。质保期结束后，中选</w:t>
      </w:r>
      <w:r w:rsidRPr="00B547AE">
        <w:rPr>
          <w:rFonts w:ascii="宋体" w:hAnsi="宋体" w:cs="宋体" w:hint="eastAsia"/>
          <w:kern w:val="0"/>
          <w:sz w:val="24"/>
          <w:szCs w:val="24"/>
        </w:rPr>
        <w:t>供应商仍应负责对设备提供终身维修服务，只能收取维修配件费。</w:t>
      </w:r>
    </w:p>
    <w:p w14:paraId="2B8F68A8"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4、</w:t>
      </w:r>
      <w:r w:rsidR="00893DF0">
        <w:rPr>
          <w:rFonts w:ascii="宋体" w:hAnsi="宋体" w:cs="宋体" w:hint="eastAsia"/>
          <w:kern w:val="0"/>
          <w:sz w:val="24"/>
          <w:szCs w:val="24"/>
        </w:rPr>
        <w:t>参选</w:t>
      </w:r>
      <w:r w:rsidRPr="00B547AE">
        <w:rPr>
          <w:rFonts w:ascii="宋体" w:hAnsi="宋体" w:cs="宋体" w:hint="eastAsia"/>
          <w:kern w:val="0"/>
          <w:sz w:val="24"/>
          <w:szCs w:val="24"/>
        </w:rPr>
        <w:t>人能长期提供良好的技术支持及零配件的优惠供应。</w:t>
      </w:r>
    </w:p>
    <w:p w14:paraId="2B8F68A9" w14:textId="77777777" w:rsidR="00A318CA" w:rsidRPr="00B547AE" w:rsidRDefault="00A318CA" w:rsidP="00A318CA">
      <w:pPr>
        <w:widowControl/>
        <w:autoSpaceDE w:val="0"/>
        <w:autoSpaceDN w:val="0"/>
        <w:adjustRightInd w:val="0"/>
        <w:spacing w:line="360" w:lineRule="auto"/>
        <w:ind w:firstLineChars="200" w:firstLine="480"/>
        <w:jc w:val="left"/>
        <w:rPr>
          <w:rFonts w:ascii="宋体" w:hAnsi="宋体" w:cs="宋体"/>
          <w:kern w:val="0"/>
          <w:sz w:val="24"/>
          <w:szCs w:val="24"/>
        </w:rPr>
      </w:pPr>
      <w:r w:rsidRPr="00B547AE">
        <w:rPr>
          <w:rFonts w:ascii="宋体" w:hAnsi="宋体" w:cs="宋体" w:hint="eastAsia"/>
          <w:kern w:val="0"/>
          <w:sz w:val="24"/>
          <w:szCs w:val="24"/>
        </w:rPr>
        <w:t>5</w:t>
      </w:r>
      <w:r w:rsidR="00893DF0">
        <w:rPr>
          <w:rFonts w:ascii="宋体" w:hAnsi="宋体" w:cs="宋体" w:hint="eastAsia"/>
          <w:kern w:val="0"/>
          <w:sz w:val="24"/>
          <w:szCs w:val="24"/>
        </w:rPr>
        <w:t>、中选</w:t>
      </w:r>
      <w:r w:rsidRPr="00B547AE">
        <w:rPr>
          <w:rFonts w:ascii="宋体" w:hAnsi="宋体" w:cs="宋体" w:hint="eastAsia"/>
          <w:kern w:val="0"/>
          <w:sz w:val="24"/>
          <w:szCs w:val="24"/>
        </w:rPr>
        <w:t>供应商应对</w:t>
      </w:r>
      <w:r w:rsidR="00893DF0">
        <w:rPr>
          <w:rFonts w:ascii="宋体" w:hAnsi="宋体" w:cs="宋体" w:hint="eastAsia"/>
          <w:kern w:val="0"/>
          <w:sz w:val="24"/>
          <w:szCs w:val="24"/>
        </w:rPr>
        <w:t>比选</w:t>
      </w:r>
      <w:r>
        <w:rPr>
          <w:rFonts w:ascii="宋体" w:hAnsi="宋体" w:cs="宋体" w:hint="eastAsia"/>
          <w:kern w:val="0"/>
          <w:sz w:val="24"/>
          <w:szCs w:val="24"/>
        </w:rPr>
        <w:t>人</w:t>
      </w:r>
      <w:r w:rsidRPr="00B547AE">
        <w:rPr>
          <w:rFonts w:ascii="宋体" w:hAnsi="宋体" w:cs="宋体" w:hint="eastAsia"/>
          <w:kern w:val="0"/>
          <w:sz w:val="24"/>
          <w:szCs w:val="24"/>
        </w:rPr>
        <w:t>相关技术人员进行技术培训，通过培训使得</w:t>
      </w:r>
      <w:r w:rsidR="00893DF0">
        <w:rPr>
          <w:rFonts w:ascii="宋体" w:hAnsi="宋体" w:cs="宋体" w:hint="eastAsia"/>
          <w:kern w:val="0"/>
          <w:sz w:val="24"/>
          <w:szCs w:val="24"/>
        </w:rPr>
        <w:t>比选</w:t>
      </w:r>
      <w:r>
        <w:rPr>
          <w:rFonts w:ascii="宋体" w:hAnsi="宋体" w:cs="宋体" w:hint="eastAsia"/>
          <w:kern w:val="0"/>
          <w:sz w:val="24"/>
          <w:szCs w:val="24"/>
        </w:rPr>
        <w:t>人</w:t>
      </w:r>
      <w:r w:rsidRPr="00B547AE">
        <w:rPr>
          <w:rFonts w:ascii="宋体" w:hAnsi="宋体" w:cs="宋体" w:hint="eastAsia"/>
          <w:kern w:val="0"/>
          <w:sz w:val="24"/>
          <w:szCs w:val="24"/>
        </w:rPr>
        <w:t>相关技术人员人员能够熟练掌握相关软件的使用和硬件维护。</w:t>
      </w:r>
    </w:p>
    <w:p w14:paraId="2B8F68AA" w14:textId="77777777" w:rsidR="00893DF0" w:rsidRPr="00B547AE" w:rsidRDefault="00A318CA" w:rsidP="00A318CA">
      <w:pPr>
        <w:widowControl/>
        <w:autoSpaceDE w:val="0"/>
        <w:autoSpaceDN w:val="0"/>
        <w:adjustRightInd w:val="0"/>
        <w:spacing w:line="360" w:lineRule="auto"/>
        <w:ind w:firstLineChars="200" w:firstLine="480"/>
        <w:jc w:val="left"/>
        <w:rPr>
          <w:rFonts w:ascii="宋体" w:hAnsi="宋体"/>
          <w:sz w:val="24"/>
          <w:szCs w:val="24"/>
        </w:rPr>
      </w:pPr>
      <w:r w:rsidRPr="00B547AE">
        <w:rPr>
          <w:rFonts w:ascii="宋体" w:hAnsi="宋体" w:cs="宋体" w:hint="eastAsia"/>
          <w:kern w:val="0"/>
          <w:sz w:val="24"/>
          <w:szCs w:val="24"/>
        </w:rPr>
        <w:t>6、中</w:t>
      </w:r>
      <w:r w:rsidR="00893DF0">
        <w:rPr>
          <w:rFonts w:ascii="宋体" w:hAnsi="宋体" w:cs="宋体" w:hint="eastAsia"/>
          <w:kern w:val="0"/>
          <w:sz w:val="24"/>
          <w:szCs w:val="24"/>
        </w:rPr>
        <w:t>选</w:t>
      </w:r>
      <w:r w:rsidRPr="00B547AE">
        <w:rPr>
          <w:rFonts w:ascii="宋体" w:hAnsi="宋体" w:cs="宋体" w:hint="eastAsia"/>
          <w:kern w:val="0"/>
          <w:sz w:val="24"/>
          <w:szCs w:val="24"/>
        </w:rPr>
        <w:t>供应商应提供终身维修及定期巡访。</w:t>
      </w:r>
      <w:r w:rsidR="00893DF0">
        <w:rPr>
          <w:rFonts w:ascii="宋体" w:hAnsi="宋体" w:cs="宋体" w:hint="eastAsia"/>
          <w:kern w:val="0"/>
          <w:sz w:val="24"/>
          <w:szCs w:val="24"/>
        </w:rPr>
        <w:t>参选</w:t>
      </w:r>
      <w:r w:rsidRPr="00B547AE">
        <w:rPr>
          <w:rFonts w:ascii="宋体" w:hAnsi="宋体" w:cs="宋体" w:hint="eastAsia"/>
          <w:kern w:val="0"/>
          <w:sz w:val="24"/>
          <w:szCs w:val="24"/>
        </w:rPr>
        <w:t>人应在</w:t>
      </w:r>
      <w:r w:rsidR="00893DF0">
        <w:rPr>
          <w:rFonts w:ascii="宋体" w:hAnsi="宋体" w:cs="宋体" w:hint="eastAsia"/>
          <w:kern w:val="0"/>
          <w:sz w:val="24"/>
          <w:szCs w:val="24"/>
        </w:rPr>
        <w:t>比选</w:t>
      </w:r>
      <w:r w:rsidRPr="00B547AE">
        <w:rPr>
          <w:rFonts w:ascii="宋体" w:hAnsi="宋体" w:cs="宋体" w:hint="eastAsia"/>
          <w:kern w:val="0"/>
          <w:sz w:val="24"/>
          <w:szCs w:val="24"/>
        </w:rPr>
        <w:t>文件中提供售后服务保障的地址、联系电话和联系人并提供其参与本工程建设及售后维护的技术人员名单。</w:t>
      </w:r>
      <w:bookmarkEnd w:id="0"/>
    </w:p>
    <w:p w14:paraId="2B8F68AB" w14:textId="77777777" w:rsidR="00A318CA" w:rsidRDefault="00A318CA" w:rsidP="00A318CA">
      <w:pPr>
        <w:spacing w:line="360" w:lineRule="auto"/>
        <w:rPr>
          <w:rFonts w:ascii="宋体" w:hAnsi="宋体"/>
          <w:b/>
          <w:sz w:val="24"/>
          <w:szCs w:val="24"/>
        </w:rPr>
      </w:pPr>
      <w:r>
        <w:rPr>
          <w:rFonts w:ascii="宋体" w:hAnsi="宋体" w:hint="eastAsia"/>
          <w:b/>
          <w:sz w:val="24"/>
          <w:szCs w:val="24"/>
        </w:rPr>
        <w:t>六、产品技术要求</w:t>
      </w:r>
    </w:p>
    <w:p w14:paraId="2CFB9543" w14:textId="77777777" w:rsidR="00212E69" w:rsidRDefault="00212E69">
      <w:pPr>
        <w:tabs>
          <w:tab w:val="left" w:pos="2595"/>
          <w:tab w:val="center" w:pos="4593"/>
        </w:tabs>
        <w:spacing w:line="480" w:lineRule="exact"/>
        <w:jc w:val="center"/>
        <w:rPr>
          <w:rFonts w:ascii="宋体"/>
          <w:b/>
          <w:sz w:val="28"/>
          <w:szCs w:val="28"/>
        </w:rPr>
      </w:pPr>
    </w:p>
    <w:p w14:paraId="2B8F6954" w14:textId="34CCB9AB" w:rsidR="00A318CA" w:rsidRDefault="00A318CA">
      <w:pPr>
        <w:tabs>
          <w:tab w:val="left" w:pos="2595"/>
          <w:tab w:val="center" w:pos="4593"/>
        </w:tabs>
        <w:spacing w:line="480" w:lineRule="exact"/>
        <w:jc w:val="center"/>
        <w:rPr>
          <w:rFonts w:ascii="宋体"/>
          <w:b/>
          <w:sz w:val="28"/>
          <w:szCs w:val="28"/>
        </w:rPr>
      </w:pPr>
    </w:p>
    <w:tbl>
      <w:tblPr>
        <w:tblW w:w="852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4A0" w:firstRow="1" w:lastRow="0" w:firstColumn="1" w:lastColumn="0" w:noHBand="0" w:noVBand="1"/>
      </w:tblPr>
      <w:tblGrid>
        <w:gridCol w:w="885"/>
        <w:gridCol w:w="3821"/>
        <w:gridCol w:w="3819"/>
      </w:tblGrid>
      <w:tr w:rsidR="008B4EEB" w14:paraId="17D2FC84" w14:textId="77777777" w:rsidTr="00182204">
        <w:trPr>
          <w:trHeight w:val="284"/>
        </w:trPr>
        <w:tc>
          <w:tcPr>
            <w:tcW w:w="4706" w:type="dxa"/>
            <w:gridSpan w:val="2"/>
            <w:shd w:val="clear" w:color="auto" w:fill="8DB3E2"/>
            <w:vAlign w:val="center"/>
          </w:tcPr>
          <w:p w14:paraId="06B97B23" w14:textId="77777777" w:rsidR="008B4EEB" w:rsidRDefault="008B4EEB" w:rsidP="00182204">
            <w:pPr>
              <w:spacing w:line="264" w:lineRule="auto"/>
              <w:ind w:left="105"/>
              <w:jc w:val="center"/>
              <w:rPr>
                <w:rFonts w:ascii="宋体" w:hAnsi="宋体"/>
                <w:b/>
                <w:szCs w:val="20"/>
              </w:rPr>
            </w:pPr>
            <w:r>
              <w:rPr>
                <w:rFonts w:ascii="宋体" w:hAnsi="宋体" w:hint="eastAsia"/>
                <w:b/>
                <w:szCs w:val="20"/>
              </w:rPr>
              <w:t>参数名称</w:t>
            </w:r>
          </w:p>
        </w:tc>
        <w:tc>
          <w:tcPr>
            <w:tcW w:w="3819" w:type="dxa"/>
            <w:shd w:val="clear" w:color="auto" w:fill="8DB3E2"/>
            <w:vAlign w:val="center"/>
          </w:tcPr>
          <w:p w14:paraId="14B5A6F7" w14:textId="77777777" w:rsidR="008B4EEB" w:rsidRDefault="008B4EEB" w:rsidP="00182204">
            <w:pPr>
              <w:spacing w:line="264" w:lineRule="auto"/>
              <w:rPr>
                <w:rFonts w:ascii="宋体" w:hAnsi="宋体"/>
                <w:b/>
                <w:szCs w:val="20"/>
              </w:rPr>
            </w:pPr>
            <w:r>
              <w:rPr>
                <w:rFonts w:ascii="宋体" w:hAnsi="宋体" w:hint="eastAsia"/>
                <w:b/>
              </w:rPr>
              <w:t>PH4</w:t>
            </w:r>
          </w:p>
        </w:tc>
      </w:tr>
      <w:tr w:rsidR="008B4EEB" w14:paraId="143A6200" w14:textId="77777777" w:rsidTr="00182204">
        <w:trPr>
          <w:trHeight w:val="412"/>
        </w:trPr>
        <w:tc>
          <w:tcPr>
            <w:tcW w:w="885" w:type="dxa"/>
            <w:vMerge w:val="restart"/>
            <w:shd w:val="clear" w:color="auto" w:fill="A6A6A6"/>
            <w:vAlign w:val="center"/>
          </w:tcPr>
          <w:p w14:paraId="142E22EE" w14:textId="77777777" w:rsidR="008B4EEB" w:rsidRDefault="008B4EEB" w:rsidP="00182204">
            <w:pPr>
              <w:spacing w:line="264" w:lineRule="auto"/>
              <w:jc w:val="center"/>
              <w:rPr>
                <w:rFonts w:ascii="宋体" w:hAnsi="宋体"/>
                <w:b/>
                <w:szCs w:val="20"/>
              </w:rPr>
            </w:pPr>
            <w:r>
              <w:rPr>
                <w:rFonts w:ascii="宋体" w:hAnsi="宋体" w:hint="eastAsia"/>
                <w:b/>
                <w:szCs w:val="20"/>
              </w:rPr>
              <w:t>屏体</w:t>
            </w:r>
          </w:p>
          <w:p w14:paraId="48FEC92C" w14:textId="77777777" w:rsidR="008B4EEB" w:rsidRDefault="008B4EEB" w:rsidP="00182204">
            <w:pPr>
              <w:spacing w:line="264" w:lineRule="auto"/>
              <w:jc w:val="center"/>
              <w:rPr>
                <w:rFonts w:ascii="宋体" w:hAnsi="宋体"/>
                <w:b/>
                <w:szCs w:val="20"/>
              </w:rPr>
            </w:pPr>
            <w:r>
              <w:rPr>
                <w:rFonts w:ascii="宋体" w:hAnsi="宋体" w:hint="eastAsia"/>
                <w:b/>
                <w:szCs w:val="20"/>
              </w:rPr>
              <w:t>信息</w:t>
            </w:r>
          </w:p>
        </w:tc>
        <w:tc>
          <w:tcPr>
            <w:tcW w:w="3821" w:type="dxa"/>
            <w:tcBorders>
              <w:bottom w:val="single" w:sz="2" w:space="0" w:color="FFFFFF"/>
            </w:tcBorders>
            <w:shd w:val="clear" w:color="auto" w:fill="BFBFBF"/>
            <w:vAlign w:val="center"/>
          </w:tcPr>
          <w:p w14:paraId="7178661D" w14:textId="77777777" w:rsidR="008B4EEB" w:rsidRPr="00CB3949" w:rsidRDefault="008B4EEB" w:rsidP="00182204">
            <w:pPr>
              <w:spacing w:line="264" w:lineRule="auto"/>
              <w:rPr>
                <w:rFonts w:ascii="宋体" w:hAnsi="宋体"/>
                <w:b/>
              </w:rPr>
            </w:pPr>
            <w:r w:rsidRPr="00CB3949">
              <w:rPr>
                <w:rFonts w:ascii="宋体" w:hAnsi="宋体" w:hint="eastAsia"/>
                <w:b/>
              </w:rPr>
              <w:t>显示屏尺寸（m）</w:t>
            </w:r>
          </w:p>
        </w:tc>
        <w:tc>
          <w:tcPr>
            <w:tcW w:w="3819" w:type="dxa"/>
            <w:tcBorders>
              <w:bottom w:val="single" w:sz="2" w:space="0" w:color="FFFFFF"/>
            </w:tcBorders>
            <w:shd w:val="clear" w:color="auto" w:fill="BFBFBF"/>
            <w:vAlign w:val="center"/>
          </w:tcPr>
          <w:p w14:paraId="32F24B2A" w14:textId="03D7B28D" w:rsidR="008B4EEB" w:rsidRPr="00CB3949" w:rsidRDefault="008B4EEB" w:rsidP="00182204">
            <w:pPr>
              <w:spacing w:line="264" w:lineRule="auto"/>
              <w:rPr>
                <w:rFonts w:ascii="宋体" w:hAnsi="宋体"/>
                <w:b/>
              </w:rPr>
            </w:pPr>
            <w:r w:rsidRPr="008B4EEB">
              <w:rPr>
                <w:rFonts w:ascii="宋体" w:hAnsi="宋体"/>
                <w:b/>
              </w:rPr>
              <w:t>3.584m*2.048m</w:t>
            </w:r>
          </w:p>
        </w:tc>
      </w:tr>
      <w:tr w:rsidR="008B4EEB" w14:paraId="504E87C7" w14:textId="77777777" w:rsidTr="00182204">
        <w:trPr>
          <w:trHeight w:val="412"/>
        </w:trPr>
        <w:tc>
          <w:tcPr>
            <w:tcW w:w="885" w:type="dxa"/>
            <w:vMerge/>
            <w:shd w:val="clear" w:color="auto" w:fill="A6A6A6"/>
            <w:vAlign w:val="center"/>
          </w:tcPr>
          <w:p w14:paraId="1ECE6861" w14:textId="77777777" w:rsidR="008B4EEB" w:rsidRDefault="008B4EEB" w:rsidP="00182204">
            <w:pPr>
              <w:spacing w:line="264" w:lineRule="auto"/>
              <w:jc w:val="center"/>
              <w:rPr>
                <w:rFonts w:ascii="宋体" w:hAnsi="宋体"/>
                <w:b/>
                <w:szCs w:val="20"/>
              </w:rPr>
            </w:pPr>
          </w:p>
        </w:tc>
        <w:tc>
          <w:tcPr>
            <w:tcW w:w="3821" w:type="dxa"/>
            <w:tcBorders>
              <w:bottom w:val="single" w:sz="2" w:space="0" w:color="FFFFFF"/>
            </w:tcBorders>
            <w:shd w:val="clear" w:color="auto" w:fill="BFBFBF"/>
            <w:vAlign w:val="center"/>
          </w:tcPr>
          <w:p w14:paraId="6F870490" w14:textId="77777777" w:rsidR="008B4EEB" w:rsidRDefault="008B4EEB" w:rsidP="00182204">
            <w:pPr>
              <w:spacing w:line="264" w:lineRule="auto"/>
              <w:rPr>
                <w:rFonts w:ascii="宋体" w:hAnsi="宋体"/>
                <w:szCs w:val="20"/>
              </w:rPr>
            </w:pPr>
            <w:r>
              <w:rPr>
                <w:rFonts w:ascii="宋体" w:hAnsi="宋体" w:hint="eastAsia"/>
                <w:szCs w:val="20"/>
              </w:rPr>
              <w:t>显示屏面积（</w:t>
            </w:r>
            <w:r>
              <w:rPr>
                <w:rFonts w:ascii="宋体" w:hAnsi="宋体"/>
                <w:color w:val="000000"/>
                <w:szCs w:val="20"/>
              </w:rPr>
              <w:t>m</w:t>
            </w:r>
            <w:r>
              <w:rPr>
                <w:rFonts w:ascii="宋体" w:hAnsi="宋体"/>
                <w:color w:val="000000"/>
                <w:szCs w:val="20"/>
                <w:vertAlign w:val="superscript"/>
              </w:rPr>
              <w:t>2</w:t>
            </w:r>
            <w:r>
              <w:rPr>
                <w:rFonts w:ascii="宋体" w:hAnsi="宋体" w:hint="eastAsia"/>
                <w:szCs w:val="20"/>
              </w:rPr>
              <w:t>）</w:t>
            </w:r>
          </w:p>
        </w:tc>
        <w:tc>
          <w:tcPr>
            <w:tcW w:w="3819" w:type="dxa"/>
            <w:tcBorders>
              <w:bottom w:val="single" w:sz="2" w:space="0" w:color="FFFFFF"/>
            </w:tcBorders>
            <w:shd w:val="clear" w:color="auto" w:fill="BFBFBF"/>
            <w:vAlign w:val="center"/>
          </w:tcPr>
          <w:p w14:paraId="29C6F26A" w14:textId="75830204" w:rsidR="008B4EEB" w:rsidRDefault="008B4EEB" w:rsidP="00182204">
            <w:pPr>
              <w:spacing w:line="264" w:lineRule="auto"/>
              <w:rPr>
                <w:rFonts w:ascii="宋体" w:hAnsi="宋体"/>
              </w:rPr>
            </w:pPr>
            <w:r w:rsidRPr="008B4EEB">
              <w:rPr>
                <w:rFonts w:ascii="宋体" w:hAnsi="宋体" w:hint="eastAsia"/>
              </w:rPr>
              <w:t>7.34平米</w:t>
            </w:r>
          </w:p>
        </w:tc>
      </w:tr>
      <w:tr w:rsidR="008B4EEB" w14:paraId="5C257FCA" w14:textId="77777777" w:rsidTr="00182204">
        <w:trPr>
          <w:trHeight w:val="284"/>
        </w:trPr>
        <w:tc>
          <w:tcPr>
            <w:tcW w:w="885" w:type="dxa"/>
            <w:vMerge w:val="restart"/>
            <w:shd w:val="pct30" w:color="auto" w:fill="auto"/>
            <w:textDirection w:val="tbRlV"/>
            <w:vAlign w:val="center"/>
          </w:tcPr>
          <w:p w14:paraId="2D1F1977" w14:textId="77777777" w:rsidR="008B4EEB" w:rsidRDefault="008B4EEB" w:rsidP="00182204">
            <w:pPr>
              <w:spacing w:line="264" w:lineRule="auto"/>
              <w:jc w:val="center"/>
              <w:rPr>
                <w:rFonts w:ascii="宋体" w:hAnsi="宋体"/>
                <w:b/>
                <w:szCs w:val="20"/>
              </w:rPr>
            </w:pPr>
            <w:r>
              <w:rPr>
                <w:rFonts w:ascii="宋体" w:hAnsi="宋体" w:hint="eastAsia"/>
                <w:b/>
                <w:szCs w:val="20"/>
              </w:rPr>
              <w:t>模组组成</w:t>
            </w:r>
          </w:p>
        </w:tc>
        <w:tc>
          <w:tcPr>
            <w:tcW w:w="3821" w:type="dxa"/>
            <w:shd w:val="pct25" w:color="auto" w:fill="auto"/>
            <w:vAlign w:val="center"/>
          </w:tcPr>
          <w:p w14:paraId="1D20A820" w14:textId="77777777" w:rsidR="008B4EEB" w:rsidRDefault="008B4EEB" w:rsidP="00182204">
            <w:pPr>
              <w:spacing w:line="264" w:lineRule="auto"/>
              <w:rPr>
                <w:rFonts w:ascii="宋体" w:hAnsi="宋体"/>
                <w:szCs w:val="20"/>
              </w:rPr>
            </w:pPr>
            <w:r>
              <w:rPr>
                <w:rFonts w:ascii="宋体" w:hAnsi="宋体" w:hint="eastAsia"/>
                <w:szCs w:val="20"/>
              </w:rPr>
              <w:t>像素结构</w:t>
            </w:r>
          </w:p>
        </w:tc>
        <w:tc>
          <w:tcPr>
            <w:tcW w:w="3819" w:type="dxa"/>
            <w:shd w:val="pct25" w:color="auto" w:fill="auto"/>
            <w:vAlign w:val="center"/>
          </w:tcPr>
          <w:p w14:paraId="08DE8874" w14:textId="77777777" w:rsidR="008B4EEB" w:rsidRDefault="008B4EEB" w:rsidP="00182204">
            <w:pPr>
              <w:spacing w:line="264" w:lineRule="auto"/>
              <w:rPr>
                <w:rFonts w:ascii="宋体" w:hAnsi="宋体"/>
                <w:szCs w:val="20"/>
              </w:rPr>
            </w:pPr>
            <w:r>
              <w:rPr>
                <w:rFonts w:ascii="宋体" w:hAnsi="宋体" w:hint="eastAsia"/>
                <w:szCs w:val="20"/>
              </w:rPr>
              <w:t>表贴三合一LED</w:t>
            </w:r>
          </w:p>
        </w:tc>
      </w:tr>
      <w:tr w:rsidR="008B4EEB" w14:paraId="0372D465" w14:textId="77777777" w:rsidTr="00182204">
        <w:trPr>
          <w:trHeight w:val="284"/>
        </w:trPr>
        <w:tc>
          <w:tcPr>
            <w:tcW w:w="885" w:type="dxa"/>
            <w:vMerge/>
            <w:shd w:val="pct30" w:color="auto" w:fill="auto"/>
            <w:vAlign w:val="center"/>
          </w:tcPr>
          <w:p w14:paraId="25A44452" w14:textId="77777777" w:rsidR="008B4EEB" w:rsidRDefault="008B4EEB" w:rsidP="00182204">
            <w:pPr>
              <w:spacing w:line="264" w:lineRule="auto"/>
              <w:rPr>
                <w:rFonts w:ascii="宋体" w:hAnsi="宋体"/>
                <w:b/>
                <w:szCs w:val="20"/>
              </w:rPr>
            </w:pPr>
          </w:p>
        </w:tc>
        <w:tc>
          <w:tcPr>
            <w:tcW w:w="3821" w:type="dxa"/>
            <w:shd w:val="pct40" w:color="auto" w:fill="auto"/>
            <w:vAlign w:val="center"/>
          </w:tcPr>
          <w:p w14:paraId="29DDD2C2" w14:textId="77777777" w:rsidR="008B4EEB" w:rsidRDefault="008B4EEB" w:rsidP="00182204">
            <w:pPr>
              <w:spacing w:line="264" w:lineRule="auto"/>
              <w:rPr>
                <w:rFonts w:ascii="宋体" w:hAnsi="宋体"/>
                <w:szCs w:val="20"/>
              </w:rPr>
            </w:pPr>
            <w:r>
              <w:rPr>
                <w:rFonts w:ascii="宋体" w:hAnsi="宋体" w:hint="eastAsia"/>
                <w:szCs w:val="20"/>
              </w:rPr>
              <w:t>像素间距（</w:t>
            </w:r>
            <w:r>
              <w:rPr>
                <w:rFonts w:ascii="宋体" w:hAnsi="宋体"/>
                <w:szCs w:val="20"/>
              </w:rPr>
              <w:t>mm</w:t>
            </w:r>
            <w:r>
              <w:rPr>
                <w:rFonts w:ascii="宋体" w:hAnsi="宋体" w:hint="eastAsia"/>
                <w:szCs w:val="20"/>
              </w:rPr>
              <w:t>）</w:t>
            </w:r>
          </w:p>
        </w:tc>
        <w:tc>
          <w:tcPr>
            <w:tcW w:w="3819" w:type="dxa"/>
            <w:shd w:val="pct40" w:color="auto" w:fill="auto"/>
            <w:vAlign w:val="center"/>
          </w:tcPr>
          <w:p w14:paraId="3DEB3591" w14:textId="77777777" w:rsidR="008B4EEB" w:rsidRDefault="008B4EEB" w:rsidP="00182204">
            <w:pPr>
              <w:spacing w:line="264" w:lineRule="auto"/>
              <w:rPr>
                <w:rFonts w:ascii="宋体" w:hAnsi="宋体"/>
                <w:color w:val="000000"/>
                <w:szCs w:val="20"/>
              </w:rPr>
            </w:pPr>
            <w:r>
              <w:rPr>
                <w:rFonts w:ascii="宋体" w:hAnsi="宋体" w:hint="eastAsia"/>
                <w:color w:val="000000"/>
              </w:rPr>
              <w:t>4</w:t>
            </w:r>
          </w:p>
        </w:tc>
      </w:tr>
      <w:tr w:rsidR="008B4EEB" w14:paraId="14101CEE" w14:textId="77777777" w:rsidTr="00182204">
        <w:trPr>
          <w:trHeight w:val="284"/>
        </w:trPr>
        <w:tc>
          <w:tcPr>
            <w:tcW w:w="885" w:type="dxa"/>
            <w:vMerge/>
            <w:shd w:val="pct30" w:color="auto" w:fill="auto"/>
            <w:vAlign w:val="center"/>
          </w:tcPr>
          <w:p w14:paraId="674ADC90" w14:textId="77777777" w:rsidR="008B4EEB" w:rsidRDefault="008B4EEB" w:rsidP="00182204">
            <w:pPr>
              <w:spacing w:line="264" w:lineRule="auto"/>
              <w:rPr>
                <w:rFonts w:ascii="宋体" w:hAnsi="宋体"/>
                <w:b/>
                <w:szCs w:val="20"/>
              </w:rPr>
            </w:pPr>
          </w:p>
        </w:tc>
        <w:tc>
          <w:tcPr>
            <w:tcW w:w="3821" w:type="dxa"/>
            <w:shd w:val="pct25" w:color="auto" w:fill="auto"/>
            <w:vAlign w:val="center"/>
          </w:tcPr>
          <w:p w14:paraId="3DFC7128" w14:textId="77777777" w:rsidR="008B4EEB" w:rsidRDefault="008B4EEB" w:rsidP="00182204">
            <w:pPr>
              <w:spacing w:line="264" w:lineRule="auto"/>
              <w:rPr>
                <w:rFonts w:ascii="宋体" w:hAnsi="宋体"/>
                <w:szCs w:val="20"/>
              </w:rPr>
            </w:pPr>
            <w:r>
              <w:rPr>
                <w:rFonts w:ascii="宋体" w:hAnsi="宋体" w:hint="eastAsia"/>
                <w:szCs w:val="20"/>
              </w:rPr>
              <w:t>模组分辨率（</w:t>
            </w:r>
            <w:r>
              <w:rPr>
                <w:rFonts w:ascii="宋体" w:hAnsi="宋体"/>
                <w:szCs w:val="20"/>
              </w:rPr>
              <w:t>W</w:t>
            </w:r>
            <w:r>
              <w:rPr>
                <w:rFonts w:ascii="宋体" w:hAnsi="宋体" w:hint="eastAsia"/>
                <w:szCs w:val="20"/>
              </w:rPr>
              <w:t>×</w:t>
            </w:r>
            <w:r>
              <w:rPr>
                <w:rFonts w:ascii="宋体" w:hAnsi="宋体"/>
                <w:szCs w:val="20"/>
              </w:rPr>
              <w:t>H</w:t>
            </w:r>
            <w:r>
              <w:rPr>
                <w:rFonts w:ascii="宋体" w:hAnsi="宋体" w:hint="eastAsia"/>
                <w:szCs w:val="20"/>
              </w:rPr>
              <w:t>）</w:t>
            </w:r>
          </w:p>
        </w:tc>
        <w:tc>
          <w:tcPr>
            <w:tcW w:w="3819" w:type="dxa"/>
            <w:shd w:val="pct25" w:color="auto" w:fill="auto"/>
            <w:vAlign w:val="center"/>
          </w:tcPr>
          <w:p w14:paraId="188DD424" w14:textId="77777777" w:rsidR="008B4EEB" w:rsidRDefault="008B4EEB" w:rsidP="00182204">
            <w:pPr>
              <w:spacing w:line="264" w:lineRule="auto"/>
              <w:rPr>
                <w:rFonts w:ascii="宋体" w:hAnsi="宋体"/>
                <w:color w:val="000000"/>
                <w:szCs w:val="20"/>
              </w:rPr>
            </w:pPr>
            <w:r>
              <w:rPr>
                <w:rFonts w:ascii="宋体" w:hAnsi="宋体" w:hint="eastAsia"/>
                <w:color w:val="000000"/>
              </w:rPr>
              <w:t>64</w:t>
            </w:r>
            <w:r>
              <w:rPr>
                <w:rFonts w:ascii="宋体" w:hAnsi="宋体"/>
                <w:color w:val="000000"/>
                <w:szCs w:val="20"/>
              </w:rPr>
              <w:t>×</w:t>
            </w:r>
            <w:r>
              <w:rPr>
                <w:rFonts w:ascii="宋体" w:hAnsi="宋体" w:hint="eastAsia"/>
                <w:color w:val="000000"/>
              </w:rPr>
              <w:t>32</w:t>
            </w:r>
          </w:p>
        </w:tc>
      </w:tr>
      <w:tr w:rsidR="008B4EEB" w14:paraId="46DCF579" w14:textId="77777777" w:rsidTr="00182204">
        <w:trPr>
          <w:trHeight w:val="284"/>
        </w:trPr>
        <w:tc>
          <w:tcPr>
            <w:tcW w:w="885" w:type="dxa"/>
            <w:vMerge/>
            <w:shd w:val="pct30" w:color="auto" w:fill="auto"/>
            <w:vAlign w:val="center"/>
          </w:tcPr>
          <w:p w14:paraId="4932A49C" w14:textId="77777777" w:rsidR="008B4EEB" w:rsidRDefault="008B4EEB" w:rsidP="00182204">
            <w:pPr>
              <w:spacing w:line="264" w:lineRule="auto"/>
              <w:rPr>
                <w:rFonts w:ascii="宋体" w:hAnsi="宋体"/>
                <w:b/>
                <w:szCs w:val="20"/>
              </w:rPr>
            </w:pPr>
          </w:p>
        </w:tc>
        <w:tc>
          <w:tcPr>
            <w:tcW w:w="3821" w:type="dxa"/>
            <w:shd w:val="pct40" w:color="auto" w:fill="auto"/>
            <w:vAlign w:val="center"/>
          </w:tcPr>
          <w:p w14:paraId="36E1DFD2" w14:textId="77777777" w:rsidR="008B4EEB" w:rsidRDefault="008B4EEB" w:rsidP="00182204">
            <w:pPr>
              <w:spacing w:line="264" w:lineRule="auto"/>
              <w:rPr>
                <w:rFonts w:ascii="宋体" w:hAnsi="宋体"/>
                <w:szCs w:val="20"/>
              </w:rPr>
            </w:pPr>
            <w:r>
              <w:rPr>
                <w:rFonts w:ascii="宋体" w:hAnsi="宋体" w:hint="eastAsia"/>
                <w:szCs w:val="20"/>
              </w:rPr>
              <w:t>模组尺寸（</w:t>
            </w:r>
            <w:r>
              <w:rPr>
                <w:rFonts w:ascii="宋体" w:hAnsi="宋体"/>
                <w:szCs w:val="20"/>
              </w:rPr>
              <w:t>mm</w:t>
            </w:r>
            <w:r>
              <w:rPr>
                <w:rFonts w:ascii="宋体" w:hAnsi="宋体" w:hint="eastAsia"/>
                <w:szCs w:val="20"/>
              </w:rPr>
              <w:t>）</w:t>
            </w:r>
          </w:p>
        </w:tc>
        <w:tc>
          <w:tcPr>
            <w:tcW w:w="3819" w:type="dxa"/>
            <w:shd w:val="pct40" w:color="auto" w:fill="auto"/>
            <w:vAlign w:val="center"/>
          </w:tcPr>
          <w:p w14:paraId="12544B64"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256（</w:t>
            </w:r>
            <w:r>
              <w:rPr>
                <w:rFonts w:ascii="宋体" w:hAnsi="宋体"/>
                <w:color w:val="000000"/>
                <w:szCs w:val="20"/>
              </w:rPr>
              <w:t>W</w:t>
            </w:r>
            <w:r>
              <w:rPr>
                <w:rFonts w:ascii="宋体" w:hAnsi="宋体" w:hint="eastAsia"/>
                <w:color w:val="000000"/>
                <w:szCs w:val="20"/>
              </w:rPr>
              <w:t>）</w:t>
            </w:r>
            <w:r>
              <w:rPr>
                <w:rFonts w:ascii="宋体" w:hAnsi="宋体"/>
                <w:color w:val="000000"/>
                <w:szCs w:val="20"/>
              </w:rPr>
              <w:t>×</w:t>
            </w:r>
            <w:r>
              <w:rPr>
                <w:rFonts w:ascii="宋体" w:hAnsi="宋体" w:hint="eastAsia"/>
                <w:color w:val="000000"/>
                <w:szCs w:val="20"/>
              </w:rPr>
              <w:t>128（</w:t>
            </w:r>
            <w:r>
              <w:rPr>
                <w:rFonts w:ascii="宋体" w:hAnsi="宋体"/>
                <w:color w:val="000000"/>
                <w:szCs w:val="20"/>
              </w:rPr>
              <w:t>H</w:t>
            </w:r>
            <w:r>
              <w:rPr>
                <w:rFonts w:ascii="宋体" w:hAnsi="宋体" w:hint="eastAsia"/>
                <w:color w:val="000000"/>
                <w:szCs w:val="20"/>
              </w:rPr>
              <w:t>）</w:t>
            </w:r>
            <w:r>
              <w:rPr>
                <w:rFonts w:ascii="宋体" w:hAnsi="宋体"/>
                <w:color w:val="000000"/>
                <w:szCs w:val="20"/>
              </w:rPr>
              <w:t>×</w:t>
            </w:r>
            <w:r>
              <w:rPr>
                <w:rFonts w:ascii="宋体" w:hAnsi="宋体" w:hint="eastAsia"/>
                <w:color w:val="000000"/>
                <w:szCs w:val="20"/>
              </w:rPr>
              <w:t>15（</w:t>
            </w:r>
            <w:r>
              <w:rPr>
                <w:rFonts w:ascii="宋体" w:hAnsi="宋体"/>
                <w:color w:val="000000"/>
                <w:szCs w:val="20"/>
              </w:rPr>
              <w:t>D</w:t>
            </w:r>
            <w:r>
              <w:rPr>
                <w:rFonts w:ascii="宋体" w:hAnsi="宋体" w:hint="eastAsia"/>
                <w:color w:val="000000"/>
                <w:szCs w:val="20"/>
              </w:rPr>
              <w:t>）</w:t>
            </w:r>
          </w:p>
        </w:tc>
      </w:tr>
      <w:tr w:rsidR="008B4EEB" w14:paraId="5864B37C" w14:textId="77777777" w:rsidTr="00182204">
        <w:trPr>
          <w:trHeight w:val="284"/>
        </w:trPr>
        <w:tc>
          <w:tcPr>
            <w:tcW w:w="885" w:type="dxa"/>
            <w:vMerge/>
            <w:tcBorders>
              <w:bottom w:val="single" w:sz="2" w:space="0" w:color="FFFFFF"/>
            </w:tcBorders>
            <w:shd w:val="pct30" w:color="auto" w:fill="auto"/>
            <w:vAlign w:val="center"/>
          </w:tcPr>
          <w:p w14:paraId="00D59465" w14:textId="77777777" w:rsidR="008B4EEB" w:rsidRDefault="008B4EEB" w:rsidP="00182204">
            <w:pPr>
              <w:spacing w:line="264" w:lineRule="auto"/>
              <w:rPr>
                <w:rFonts w:ascii="宋体" w:hAnsi="宋体"/>
                <w:b/>
                <w:szCs w:val="20"/>
              </w:rPr>
            </w:pPr>
          </w:p>
        </w:tc>
        <w:tc>
          <w:tcPr>
            <w:tcW w:w="3821" w:type="dxa"/>
            <w:shd w:val="pct40" w:color="auto" w:fill="auto"/>
            <w:vAlign w:val="center"/>
          </w:tcPr>
          <w:p w14:paraId="1CAA881D" w14:textId="77777777" w:rsidR="008B4EEB" w:rsidRDefault="008B4EEB" w:rsidP="00182204">
            <w:pPr>
              <w:spacing w:line="264" w:lineRule="auto"/>
              <w:rPr>
                <w:rFonts w:ascii="宋体" w:hAnsi="宋体"/>
                <w:color w:val="7030A0"/>
                <w:szCs w:val="20"/>
              </w:rPr>
            </w:pPr>
            <w:r>
              <w:rPr>
                <w:rFonts w:ascii="宋体" w:hAnsi="宋体" w:hint="eastAsia"/>
                <w:color w:val="000000"/>
                <w:szCs w:val="20"/>
              </w:rPr>
              <w:t>模组最大功耗（</w:t>
            </w:r>
            <w:r>
              <w:rPr>
                <w:rFonts w:ascii="宋体" w:hAnsi="宋体"/>
                <w:color w:val="000000"/>
                <w:szCs w:val="20"/>
              </w:rPr>
              <w:t>W</w:t>
            </w:r>
            <w:r>
              <w:rPr>
                <w:rFonts w:ascii="宋体" w:hAnsi="宋体" w:hint="eastAsia"/>
                <w:color w:val="000000"/>
                <w:szCs w:val="20"/>
              </w:rPr>
              <w:t>）</w:t>
            </w:r>
          </w:p>
        </w:tc>
        <w:tc>
          <w:tcPr>
            <w:tcW w:w="3819" w:type="dxa"/>
            <w:shd w:val="pct40" w:color="auto" w:fill="auto"/>
            <w:vAlign w:val="center"/>
          </w:tcPr>
          <w:p w14:paraId="55347476" w14:textId="77777777" w:rsidR="008B4EEB" w:rsidRDefault="008B4EEB" w:rsidP="00182204">
            <w:pPr>
              <w:spacing w:line="264" w:lineRule="auto"/>
              <w:rPr>
                <w:rFonts w:ascii="宋体" w:hAnsi="宋体"/>
                <w:color w:val="000000"/>
              </w:rPr>
            </w:pPr>
            <w:r>
              <w:rPr>
                <w:rFonts w:ascii="宋体" w:hAnsi="宋体" w:hint="eastAsia"/>
                <w:color w:val="000000"/>
              </w:rPr>
              <w:t>25</w:t>
            </w:r>
          </w:p>
        </w:tc>
      </w:tr>
      <w:tr w:rsidR="008B4EEB" w14:paraId="4B581C42" w14:textId="77777777" w:rsidTr="00182204">
        <w:trPr>
          <w:trHeight w:val="284"/>
        </w:trPr>
        <w:tc>
          <w:tcPr>
            <w:tcW w:w="885" w:type="dxa"/>
            <w:vMerge/>
            <w:shd w:val="pct40" w:color="auto" w:fill="auto"/>
            <w:vAlign w:val="center"/>
          </w:tcPr>
          <w:p w14:paraId="2A4691B0" w14:textId="77777777" w:rsidR="008B4EEB" w:rsidRDefault="008B4EEB" w:rsidP="00182204">
            <w:pPr>
              <w:spacing w:line="264" w:lineRule="auto"/>
              <w:jc w:val="center"/>
              <w:rPr>
                <w:rFonts w:ascii="宋体" w:hAnsi="宋体"/>
                <w:b/>
                <w:szCs w:val="20"/>
              </w:rPr>
            </w:pPr>
          </w:p>
        </w:tc>
        <w:tc>
          <w:tcPr>
            <w:tcW w:w="3821" w:type="dxa"/>
            <w:shd w:val="pct40" w:color="auto" w:fill="auto"/>
            <w:vAlign w:val="center"/>
          </w:tcPr>
          <w:p w14:paraId="704FC727" w14:textId="77777777" w:rsidR="008B4EEB" w:rsidRDefault="008B4EEB" w:rsidP="00182204">
            <w:pPr>
              <w:spacing w:line="264" w:lineRule="auto"/>
              <w:rPr>
                <w:rFonts w:ascii="宋体" w:hAnsi="宋体"/>
                <w:szCs w:val="20"/>
              </w:rPr>
            </w:pPr>
            <w:r>
              <w:rPr>
                <w:rFonts w:ascii="宋体" w:hAnsi="宋体" w:hint="eastAsia"/>
                <w:szCs w:val="20"/>
              </w:rPr>
              <w:t>像素密度（点</w:t>
            </w:r>
            <w:r>
              <w:rPr>
                <w:rFonts w:ascii="宋体" w:hAnsi="宋体"/>
                <w:szCs w:val="20"/>
              </w:rPr>
              <w:t>/</w:t>
            </w:r>
            <w:r>
              <w:rPr>
                <w:rFonts w:ascii="宋体" w:hAnsi="宋体"/>
                <w:color w:val="000000"/>
                <w:szCs w:val="20"/>
              </w:rPr>
              <w:t>m</w:t>
            </w:r>
            <w:r>
              <w:rPr>
                <w:rFonts w:ascii="宋体" w:hAnsi="宋体"/>
                <w:color w:val="000000"/>
                <w:szCs w:val="20"/>
                <w:vertAlign w:val="superscript"/>
              </w:rPr>
              <w:t>2</w:t>
            </w:r>
            <w:r>
              <w:rPr>
                <w:rFonts w:ascii="宋体" w:hAnsi="宋体" w:hint="eastAsia"/>
                <w:szCs w:val="20"/>
              </w:rPr>
              <w:t>）</w:t>
            </w:r>
          </w:p>
        </w:tc>
        <w:tc>
          <w:tcPr>
            <w:tcW w:w="3819" w:type="dxa"/>
            <w:shd w:val="pct40" w:color="auto" w:fill="auto"/>
            <w:vAlign w:val="center"/>
          </w:tcPr>
          <w:p w14:paraId="3F98288A" w14:textId="77777777" w:rsidR="008B4EEB" w:rsidRDefault="008B4EEB" w:rsidP="00182204">
            <w:pPr>
              <w:spacing w:line="264" w:lineRule="auto"/>
              <w:rPr>
                <w:rFonts w:ascii="宋体" w:hAnsi="宋体"/>
                <w:szCs w:val="20"/>
              </w:rPr>
            </w:pPr>
            <w:r>
              <w:rPr>
                <w:rFonts w:ascii="宋体" w:hAnsi="宋体" w:hint="eastAsia"/>
                <w:szCs w:val="20"/>
              </w:rPr>
              <w:t>62500</w:t>
            </w:r>
          </w:p>
        </w:tc>
      </w:tr>
      <w:tr w:rsidR="008B4EEB" w14:paraId="6DFB1EDD" w14:textId="77777777" w:rsidTr="00182204">
        <w:trPr>
          <w:trHeight w:val="284"/>
        </w:trPr>
        <w:tc>
          <w:tcPr>
            <w:tcW w:w="885" w:type="dxa"/>
            <w:vMerge/>
            <w:shd w:val="pct40" w:color="auto" w:fill="auto"/>
            <w:vAlign w:val="center"/>
          </w:tcPr>
          <w:p w14:paraId="3F5E772E" w14:textId="77777777" w:rsidR="008B4EEB" w:rsidRDefault="008B4EEB" w:rsidP="00182204">
            <w:pPr>
              <w:spacing w:line="264" w:lineRule="auto"/>
              <w:jc w:val="center"/>
              <w:rPr>
                <w:rFonts w:ascii="宋体" w:hAnsi="宋体"/>
                <w:b/>
                <w:szCs w:val="20"/>
              </w:rPr>
            </w:pPr>
          </w:p>
        </w:tc>
        <w:tc>
          <w:tcPr>
            <w:tcW w:w="3821" w:type="dxa"/>
            <w:tcBorders>
              <w:bottom w:val="single" w:sz="2" w:space="0" w:color="FFFFFF"/>
            </w:tcBorders>
            <w:shd w:val="pct40" w:color="auto" w:fill="auto"/>
            <w:vAlign w:val="center"/>
          </w:tcPr>
          <w:p w14:paraId="260F00E5"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箱体平整度（</w:t>
            </w:r>
            <w:r>
              <w:rPr>
                <w:rFonts w:ascii="宋体" w:hAnsi="宋体"/>
                <w:color w:val="000000"/>
                <w:szCs w:val="20"/>
              </w:rPr>
              <w:t>mm</w:t>
            </w:r>
            <w:r>
              <w:rPr>
                <w:rFonts w:ascii="宋体" w:hAnsi="宋体" w:hint="eastAsia"/>
                <w:color w:val="000000"/>
                <w:szCs w:val="20"/>
              </w:rPr>
              <w:t>）</w:t>
            </w:r>
          </w:p>
        </w:tc>
        <w:tc>
          <w:tcPr>
            <w:tcW w:w="3819" w:type="dxa"/>
            <w:tcBorders>
              <w:bottom w:val="single" w:sz="2" w:space="0" w:color="FFFFFF"/>
            </w:tcBorders>
            <w:shd w:val="pct40" w:color="auto" w:fill="auto"/>
            <w:vAlign w:val="center"/>
          </w:tcPr>
          <w:p w14:paraId="28A21B39" w14:textId="77777777" w:rsidR="008B4EEB" w:rsidRDefault="008B4EEB" w:rsidP="00182204">
            <w:pPr>
              <w:spacing w:line="264" w:lineRule="auto"/>
              <w:rPr>
                <w:rFonts w:ascii="宋体" w:hAnsi="宋体"/>
                <w:color w:val="000000"/>
                <w:szCs w:val="20"/>
              </w:rPr>
            </w:pPr>
            <w:r>
              <w:rPr>
                <w:rFonts w:ascii="宋体" w:hAnsi="宋体"/>
                <w:color w:val="000000"/>
                <w:szCs w:val="20"/>
              </w:rPr>
              <w:t>≤1</w:t>
            </w:r>
          </w:p>
        </w:tc>
      </w:tr>
      <w:tr w:rsidR="008B4EEB" w14:paraId="0ACB5A16" w14:textId="77777777" w:rsidTr="00182204">
        <w:trPr>
          <w:trHeight w:val="284"/>
        </w:trPr>
        <w:tc>
          <w:tcPr>
            <w:tcW w:w="885" w:type="dxa"/>
            <w:vMerge w:val="restart"/>
            <w:shd w:val="pct30" w:color="auto" w:fill="auto"/>
            <w:textDirection w:val="tbRlV"/>
            <w:vAlign w:val="center"/>
          </w:tcPr>
          <w:p w14:paraId="55DBF739" w14:textId="77777777" w:rsidR="008B4EEB" w:rsidRDefault="008B4EEB" w:rsidP="00182204">
            <w:pPr>
              <w:spacing w:line="264" w:lineRule="auto"/>
              <w:jc w:val="center"/>
              <w:rPr>
                <w:rFonts w:ascii="宋体" w:hAnsi="宋体"/>
                <w:b/>
                <w:szCs w:val="20"/>
              </w:rPr>
            </w:pPr>
            <w:r>
              <w:rPr>
                <w:rFonts w:ascii="宋体" w:hAnsi="宋体" w:hint="eastAsia"/>
                <w:b/>
                <w:szCs w:val="20"/>
              </w:rPr>
              <w:t>光学参数</w:t>
            </w:r>
          </w:p>
        </w:tc>
        <w:tc>
          <w:tcPr>
            <w:tcW w:w="3821" w:type="dxa"/>
            <w:tcBorders>
              <w:bottom w:val="single" w:sz="2" w:space="0" w:color="FFFFFF"/>
            </w:tcBorders>
            <w:shd w:val="pct25" w:color="auto" w:fill="auto"/>
            <w:vAlign w:val="center"/>
          </w:tcPr>
          <w:p w14:paraId="72A8381F"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显示屏亮度（nits）</w:t>
            </w:r>
          </w:p>
        </w:tc>
        <w:tc>
          <w:tcPr>
            <w:tcW w:w="3819" w:type="dxa"/>
            <w:tcBorders>
              <w:bottom w:val="single" w:sz="2" w:space="0" w:color="FFFFFF"/>
            </w:tcBorders>
            <w:shd w:val="pct25" w:color="auto" w:fill="auto"/>
            <w:vAlign w:val="center"/>
          </w:tcPr>
          <w:p w14:paraId="3A7DE51D" w14:textId="77777777" w:rsidR="008B4EEB" w:rsidRDefault="008B4EEB" w:rsidP="00182204">
            <w:pPr>
              <w:spacing w:line="264" w:lineRule="auto"/>
              <w:rPr>
                <w:rFonts w:ascii="宋体" w:hAnsi="宋体"/>
                <w:color w:val="000000"/>
                <w:szCs w:val="20"/>
              </w:rPr>
            </w:pPr>
            <w:r>
              <w:rPr>
                <w:rFonts w:ascii="宋体" w:hAnsi="宋体"/>
                <w:color w:val="000000"/>
                <w:szCs w:val="20"/>
              </w:rPr>
              <w:t>≥</w:t>
            </w:r>
            <w:r>
              <w:rPr>
                <w:rFonts w:ascii="宋体" w:hAnsi="宋体" w:hint="eastAsia"/>
                <w:color w:val="000000"/>
                <w:szCs w:val="20"/>
              </w:rPr>
              <w:t>12</w:t>
            </w:r>
            <w:r>
              <w:rPr>
                <w:rFonts w:ascii="宋体" w:hAnsi="宋体"/>
                <w:color w:val="000000"/>
                <w:szCs w:val="20"/>
              </w:rPr>
              <w:t>00</w:t>
            </w:r>
          </w:p>
        </w:tc>
      </w:tr>
      <w:tr w:rsidR="008B4EEB" w14:paraId="2B73BE52" w14:textId="77777777" w:rsidTr="00182204">
        <w:trPr>
          <w:trHeight w:val="284"/>
        </w:trPr>
        <w:tc>
          <w:tcPr>
            <w:tcW w:w="885" w:type="dxa"/>
            <w:vMerge/>
            <w:shd w:val="pct30" w:color="auto" w:fill="auto"/>
            <w:vAlign w:val="center"/>
          </w:tcPr>
          <w:p w14:paraId="364BBB96"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40" w:color="auto" w:fill="auto"/>
            <w:vAlign w:val="center"/>
          </w:tcPr>
          <w:p w14:paraId="126828CF"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色温（</w:t>
            </w:r>
            <w:r>
              <w:rPr>
                <w:rFonts w:ascii="宋体" w:hAnsi="宋体"/>
                <w:color w:val="000000"/>
                <w:szCs w:val="20"/>
              </w:rPr>
              <w:t>K</w:t>
            </w:r>
            <w:r>
              <w:rPr>
                <w:rFonts w:ascii="宋体" w:hAnsi="宋体" w:hint="eastAsia"/>
                <w:color w:val="000000"/>
                <w:szCs w:val="20"/>
              </w:rPr>
              <w:t>）</w:t>
            </w:r>
          </w:p>
        </w:tc>
        <w:tc>
          <w:tcPr>
            <w:tcW w:w="3819" w:type="dxa"/>
            <w:tcBorders>
              <w:bottom w:val="single" w:sz="2" w:space="0" w:color="FFFFFF"/>
            </w:tcBorders>
            <w:shd w:val="pct40" w:color="auto" w:fill="auto"/>
            <w:vAlign w:val="center"/>
          </w:tcPr>
          <w:p w14:paraId="40F25355" w14:textId="77777777" w:rsidR="008B4EEB" w:rsidRDefault="008B4EEB" w:rsidP="00182204">
            <w:pPr>
              <w:spacing w:line="264" w:lineRule="auto"/>
              <w:rPr>
                <w:rFonts w:ascii="宋体" w:hAnsi="宋体"/>
                <w:color w:val="000000"/>
                <w:szCs w:val="20"/>
              </w:rPr>
            </w:pPr>
            <w:r>
              <w:rPr>
                <w:rFonts w:ascii="宋体" w:hAnsi="宋体"/>
                <w:color w:val="000000"/>
                <w:szCs w:val="20"/>
              </w:rPr>
              <w:t>3200—9300</w:t>
            </w:r>
            <w:r>
              <w:rPr>
                <w:rFonts w:ascii="宋体" w:hAnsi="宋体" w:hint="eastAsia"/>
                <w:color w:val="000000"/>
                <w:szCs w:val="20"/>
              </w:rPr>
              <w:t>可调</w:t>
            </w:r>
          </w:p>
        </w:tc>
      </w:tr>
      <w:tr w:rsidR="008B4EEB" w14:paraId="332DF4DF" w14:textId="77777777" w:rsidTr="00182204">
        <w:trPr>
          <w:trHeight w:val="284"/>
        </w:trPr>
        <w:tc>
          <w:tcPr>
            <w:tcW w:w="885" w:type="dxa"/>
            <w:vMerge/>
            <w:shd w:val="pct30" w:color="auto" w:fill="auto"/>
            <w:vAlign w:val="center"/>
          </w:tcPr>
          <w:p w14:paraId="12590C7C"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25" w:color="auto" w:fill="auto"/>
            <w:vAlign w:val="center"/>
          </w:tcPr>
          <w:p w14:paraId="7D40A977"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 xml:space="preserve">水平视角（ </w:t>
            </w:r>
            <w:r>
              <w:rPr>
                <w:rFonts w:ascii="宋体" w:hAnsi="宋体"/>
                <w:color w:val="000000"/>
                <w:szCs w:val="20"/>
              </w:rPr>
              <w:t>°</w:t>
            </w:r>
            <w:r>
              <w:rPr>
                <w:rFonts w:ascii="宋体" w:hAnsi="宋体" w:hint="eastAsia"/>
                <w:color w:val="000000"/>
                <w:szCs w:val="20"/>
              </w:rPr>
              <w:t>）</w:t>
            </w:r>
          </w:p>
        </w:tc>
        <w:tc>
          <w:tcPr>
            <w:tcW w:w="3819" w:type="dxa"/>
            <w:tcBorders>
              <w:bottom w:val="single" w:sz="2" w:space="0" w:color="FFFFFF"/>
            </w:tcBorders>
            <w:shd w:val="pct25" w:color="auto" w:fill="auto"/>
            <w:vAlign w:val="center"/>
          </w:tcPr>
          <w:p w14:paraId="34B231D1" w14:textId="77777777" w:rsidR="008B4EEB" w:rsidRDefault="008B4EEB" w:rsidP="00182204">
            <w:pPr>
              <w:spacing w:line="264" w:lineRule="auto"/>
              <w:rPr>
                <w:rFonts w:ascii="宋体" w:hAnsi="宋体"/>
                <w:color w:val="000000"/>
                <w:szCs w:val="20"/>
              </w:rPr>
            </w:pPr>
            <w:r>
              <w:rPr>
                <w:rFonts w:ascii="宋体" w:hAnsi="宋体"/>
                <w:color w:val="000000"/>
                <w:szCs w:val="20"/>
              </w:rPr>
              <w:t>1</w:t>
            </w:r>
            <w:r>
              <w:rPr>
                <w:rFonts w:ascii="宋体" w:hAnsi="宋体" w:hint="eastAsia"/>
                <w:color w:val="000000"/>
                <w:szCs w:val="20"/>
              </w:rPr>
              <w:t>2</w:t>
            </w:r>
            <w:r>
              <w:rPr>
                <w:rFonts w:ascii="宋体" w:hAnsi="宋体"/>
                <w:color w:val="000000"/>
                <w:szCs w:val="20"/>
              </w:rPr>
              <w:t xml:space="preserve">0 </w:t>
            </w:r>
          </w:p>
        </w:tc>
      </w:tr>
      <w:tr w:rsidR="008B4EEB" w14:paraId="69C78386" w14:textId="77777777" w:rsidTr="00182204">
        <w:trPr>
          <w:trHeight w:val="284"/>
        </w:trPr>
        <w:tc>
          <w:tcPr>
            <w:tcW w:w="885" w:type="dxa"/>
            <w:vMerge/>
            <w:shd w:val="pct30" w:color="auto" w:fill="auto"/>
            <w:vAlign w:val="center"/>
          </w:tcPr>
          <w:p w14:paraId="0517CF9B"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40" w:color="auto" w:fill="auto"/>
            <w:vAlign w:val="center"/>
          </w:tcPr>
          <w:p w14:paraId="7D841072"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 xml:space="preserve">垂直视角（ </w:t>
            </w:r>
            <w:r>
              <w:rPr>
                <w:rFonts w:ascii="宋体" w:hAnsi="宋体"/>
                <w:color w:val="000000"/>
                <w:szCs w:val="20"/>
              </w:rPr>
              <w:t>°</w:t>
            </w:r>
            <w:r>
              <w:rPr>
                <w:rFonts w:ascii="宋体" w:hAnsi="宋体" w:hint="eastAsia"/>
                <w:color w:val="000000"/>
                <w:szCs w:val="20"/>
              </w:rPr>
              <w:t>）</w:t>
            </w:r>
          </w:p>
        </w:tc>
        <w:tc>
          <w:tcPr>
            <w:tcW w:w="3819" w:type="dxa"/>
            <w:tcBorders>
              <w:bottom w:val="single" w:sz="2" w:space="0" w:color="FFFFFF"/>
            </w:tcBorders>
            <w:shd w:val="pct40" w:color="auto" w:fill="auto"/>
            <w:vAlign w:val="center"/>
          </w:tcPr>
          <w:p w14:paraId="4E77ECE2" w14:textId="77777777" w:rsidR="008B4EEB" w:rsidRDefault="008B4EEB" w:rsidP="00182204">
            <w:pPr>
              <w:spacing w:line="264" w:lineRule="auto"/>
              <w:rPr>
                <w:rFonts w:ascii="宋体" w:hAnsi="宋体"/>
                <w:color w:val="000000"/>
                <w:szCs w:val="20"/>
              </w:rPr>
            </w:pPr>
            <w:r>
              <w:rPr>
                <w:rFonts w:ascii="宋体" w:hAnsi="宋体"/>
                <w:color w:val="000000"/>
                <w:szCs w:val="20"/>
              </w:rPr>
              <w:t>1</w:t>
            </w:r>
            <w:r>
              <w:rPr>
                <w:rFonts w:ascii="宋体" w:hAnsi="宋体" w:hint="eastAsia"/>
                <w:color w:val="000000"/>
                <w:szCs w:val="20"/>
              </w:rPr>
              <w:t>2</w:t>
            </w:r>
            <w:r>
              <w:rPr>
                <w:rFonts w:ascii="宋体" w:hAnsi="宋体"/>
                <w:color w:val="000000"/>
                <w:szCs w:val="20"/>
              </w:rPr>
              <w:t>0</w:t>
            </w:r>
          </w:p>
        </w:tc>
      </w:tr>
      <w:tr w:rsidR="008B4EEB" w14:paraId="2D1EEA34" w14:textId="77777777" w:rsidTr="00182204">
        <w:trPr>
          <w:trHeight w:val="284"/>
        </w:trPr>
        <w:tc>
          <w:tcPr>
            <w:tcW w:w="885" w:type="dxa"/>
            <w:vMerge/>
            <w:shd w:val="pct30" w:color="auto" w:fill="auto"/>
            <w:vAlign w:val="center"/>
          </w:tcPr>
          <w:p w14:paraId="260D9B53"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25" w:color="auto" w:fill="auto"/>
            <w:vAlign w:val="center"/>
          </w:tcPr>
          <w:p w14:paraId="730C8B5A"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发光点中心距偏差</w:t>
            </w:r>
          </w:p>
        </w:tc>
        <w:tc>
          <w:tcPr>
            <w:tcW w:w="3819" w:type="dxa"/>
            <w:tcBorders>
              <w:bottom w:val="single" w:sz="2" w:space="0" w:color="FFFFFF"/>
            </w:tcBorders>
            <w:shd w:val="pct25" w:color="auto" w:fill="auto"/>
            <w:vAlign w:val="center"/>
          </w:tcPr>
          <w:p w14:paraId="434AF17C"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&lt;</w:t>
            </w:r>
            <w:r>
              <w:rPr>
                <w:rFonts w:ascii="宋体" w:hAnsi="宋体"/>
                <w:color w:val="000000"/>
                <w:szCs w:val="20"/>
              </w:rPr>
              <w:t>3%</w:t>
            </w:r>
          </w:p>
        </w:tc>
      </w:tr>
      <w:tr w:rsidR="008B4EEB" w14:paraId="0791BCF1" w14:textId="77777777" w:rsidTr="00182204">
        <w:trPr>
          <w:trHeight w:val="284"/>
        </w:trPr>
        <w:tc>
          <w:tcPr>
            <w:tcW w:w="885" w:type="dxa"/>
            <w:vMerge/>
            <w:shd w:val="pct30" w:color="auto" w:fill="auto"/>
            <w:vAlign w:val="center"/>
          </w:tcPr>
          <w:p w14:paraId="160BA3A9"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40" w:color="auto" w:fill="auto"/>
            <w:vAlign w:val="center"/>
          </w:tcPr>
          <w:p w14:paraId="57924AE8"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亮度均匀性</w:t>
            </w:r>
          </w:p>
        </w:tc>
        <w:tc>
          <w:tcPr>
            <w:tcW w:w="3819" w:type="dxa"/>
            <w:tcBorders>
              <w:bottom w:val="single" w:sz="2" w:space="0" w:color="FFFFFF"/>
            </w:tcBorders>
            <w:shd w:val="pct40" w:color="auto" w:fill="auto"/>
            <w:vAlign w:val="center"/>
          </w:tcPr>
          <w:p w14:paraId="22508F2F" w14:textId="77777777" w:rsidR="008B4EEB" w:rsidRDefault="008B4EEB" w:rsidP="00182204">
            <w:pPr>
              <w:spacing w:line="264" w:lineRule="auto"/>
              <w:rPr>
                <w:rFonts w:ascii="宋体" w:hAnsi="宋体"/>
                <w:color w:val="000000"/>
                <w:szCs w:val="20"/>
              </w:rPr>
            </w:pPr>
            <w:r>
              <w:rPr>
                <w:rFonts w:ascii="宋体" w:hAnsi="宋体"/>
                <w:color w:val="000000"/>
                <w:szCs w:val="20"/>
              </w:rPr>
              <w:t>≥97%</w:t>
            </w:r>
          </w:p>
        </w:tc>
      </w:tr>
      <w:tr w:rsidR="008B4EEB" w14:paraId="0C58BDC6" w14:textId="77777777" w:rsidTr="00182204">
        <w:trPr>
          <w:trHeight w:val="284"/>
        </w:trPr>
        <w:tc>
          <w:tcPr>
            <w:tcW w:w="885" w:type="dxa"/>
            <w:vMerge/>
            <w:shd w:val="pct30" w:color="auto" w:fill="auto"/>
            <w:vAlign w:val="center"/>
          </w:tcPr>
          <w:p w14:paraId="7D0A2C3C"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25" w:color="auto" w:fill="auto"/>
            <w:vAlign w:val="center"/>
          </w:tcPr>
          <w:p w14:paraId="0A4FECF7"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色度均匀性</w:t>
            </w:r>
          </w:p>
        </w:tc>
        <w:tc>
          <w:tcPr>
            <w:tcW w:w="3819" w:type="dxa"/>
            <w:tcBorders>
              <w:bottom w:val="single" w:sz="2" w:space="0" w:color="FFFFFF"/>
            </w:tcBorders>
            <w:shd w:val="pct25" w:color="auto" w:fill="auto"/>
            <w:vAlign w:val="center"/>
          </w:tcPr>
          <w:p w14:paraId="37427A40" w14:textId="77777777" w:rsidR="008B4EEB" w:rsidRDefault="008B4EEB" w:rsidP="00182204">
            <w:pPr>
              <w:spacing w:line="264" w:lineRule="auto"/>
              <w:rPr>
                <w:rFonts w:ascii="宋体" w:hAnsi="宋体"/>
                <w:color w:val="000000"/>
                <w:szCs w:val="20"/>
              </w:rPr>
            </w:pPr>
            <w:r>
              <w:rPr>
                <w:rFonts w:ascii="宋体" w:hAnsi="宋体"/>
                <w:color w:val="000000"/>
                <w:szCs w:val="20"/>
              </w:rPr>
              <w:t>±0.003Cx,Cy</w:t>
            </w:r>
            <w:r>
              <w:rPr>
                <w:rFonts w:ascii="宋体" w:hAnsi="宋体" w:hint="eastAsia"/>
                <w:color w:val="000000"/>
                <w:szCs w:val="20"/>
              </w:rPr>
              <w:t>之内</w:t>
            </w:r>
          </w:p>
        </w:tc>
      </w:tr>
      <w:tr w:rsidR="008B4EEB" w14:paraId="2B0E1A5A" w14:textId="77777777" w:rsidTr="00182204">
        <w:trPr>
          <w:trHeight w:val="284"/>
        </w:trPr>
        <w:tc>
          <w:tcPr>
            <w:tcW w:w="885" w:type="dxa"/>
            <w:vMerge/>
            <w:shd w:val="pct30" w:color="auto" w:fill="auto"/>
            <w:vAlign w:val="center"/>
          </w:tcPr>
          <w:p w14:paraId="43750436" w14:textId="77777777" w:rsidR="008B4EEB" w:rsidRDefault="008B4EEB" w:rsidP="00182204">
            <w:pPr>
              <w:spacing w:line="264" w:lineRule="auto"/>
              <w:rPr>
                <w:rFonts w:ascii="宋体" w:hAnsi="宋体"/>
                <w:szCs w:val="20"/>
              </w:rPr>
            </w:pPr>
          </w:p>
        </w:tc>
        <w:tc>
          <w:tcPr>
            <w:tcW w:w="3821" w:type="dxa"/>
            <w:tcBorders>
              <w:bottom w:val="single" w:sz="2" w:space="0" w:color="FFFFFF"/>
            </w:tcBorders>
            <w:shd w:val="pct40" w:color="auto" w:fill="auto"/>
            <w:vAlign w:val="center"/>
          </w:tcPr>
          <w:p w14:paraId="7B2F56B1"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最大对比度</w:t>
            </w:r>
          </w:p>
        </w:tc>
        <w:tc>
          <w:tcPr>
            <w:tcW w:w="3819" w:type="dxa"/>
            <w:tcBorders>
              <w:bottom w:val="single" w:sz="2" w:space="0" w:color="FFFFFF"/>
            </w:tcBorders>
            <w:shd w:val="pct40" w:color="auto" w:fill="auto"/>
            <w:vAlign w:val="center"/>
          </w:tcPr>
          <w:p w14:paraId="621DC4A7"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1</w:t>
            </w:r>
            <w:r>
              <w:rPr>
                <w:rFonts w:ascii="宋体" w:hAnsi="宋体"/>
                <w:color w:val="000000"/>
                <w:szCs w:val="20"/>
              </w:rPr>
              <w:t>000:1</w:t>
            </w:r>
          </w:p>
        </w:tc>
      </w:tr>
      <w:tr w:rsidR="008B4EEB" w14:paraId="11FE8BCE" w14:textId="77777777" w:rsidTr="001C17DE">
        <w:trPr>
          <w:trHeight w:val="284"/>
        </w:trPr>
        <w:tc>
          <w:tcPr>
            <w:tcW w:w="885" w:type="dxa"/>
            <w:vMerge w:val="restart"/>
            <w:shd w:val="pct40" w:color="auto" w:fill="auto"/>
            <w:vAlign w:val="center"/>
          </w:tcPr>
          <w:p w14:paraId="5715C6CF" w14:textId="77777777" w:rsidR="008B4EEB" w:rsidRDefault="008B4EEB" w:rsidP="00182204">
            <w:pPr>
              <w:spacing w:line="264" w:lineRule="auto"/>
              <w:jc w:val="center"/>
              <w:rPr>
                <w:rFonts w:ascii="宋体" w:hAnsi="宋体"/>
                <w:b/>
                <w:szCs w:val="20"/>
              </w:rPr>
            </w:pPr>
            <w:r>
              <w:rPr>
                <w:rFonts w:ascii="宋体" w:hAnsi="宋体" w:hint="eastAsia"/>
                <w:b/>
                <w:szCs w:val="20"/>
              </w:rPr>
              <w:t>电气</w:t>
            </w:r>
          </w:p>
          <w:p w14:paraId="7978E46A" w14:textId="77777777" w:rsidR="008B4EEB" w:rsidRDefault="008B4EEB" w:rsidP="00182204">
            <w:pPr>
              <w:spacing w:line="264" w:lineRule="auto"/>
              <w:jc w:val="center"/>
              <w:rPr>
                <w:rFonts w:ascii="宋体" w:hAnsi="宋体"/>
                <w:b/>
                <w:szCs w:val="20"/>
              </w:rPr>
            </w:pPr>
            <w:r>
              <w:rPr>
                <w:rFonts w:ascii="宋体" w:hAnsi="宋体" w:hint="eastAsia"/>
                <w:b/>
                <w:szCs w:val="20"/>
              </w:rPr>
              <w:t>参数</w:t>
            </w:r>
          </w:p>
        </w:tc>
        <w:tc>
          <w:tcPr>
            <w:tcW w:w="3821" w:type="dxa"/>
            <w:vMerge w:val="restart"/>
            <w:shd w:val="pct25" w:color="auto" w:fill="auto"/>
            <w:vAlign w:val="center"/>
          </w:tcPr>
          <w:p w14:paraId="2DDFA1F5"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功耗（W/</w:t>
            </w:r>
            <w:r>
              <w:rPr>
                <w:rFonts w:ascii="宋体" w:hAnsi="宋体"/>
                <w:color w:val="000000"/>
                <w:szCs w:val="20"/>
              </w:rPr>
              <w:t>m</w:t>
            </w:r>
            <w:r>
              <w:rPr>
                <w:rFonts w:ascii="宋体" w:hAnsi="宋体"/>
                <w:color w:val="000000"/>
                <w:szCs w:val="20"/>
                <w:vertAlign w:val="superscript"/>
              </w:rPr>
              <w:t>2</w:t>
            </w:r>
            <w:r>
              <w:rPr>
                <w:rFonts w:ascii="宋体" w:hAnsi="宋体" w:hint="eastAsia"/>
                <w:color w:val="000000"/>
                <w:szCs w:val="20"/>
              </w:rPr>
              <w:t>）</w:t>
            </w:r>
          </w:p>
        </w:tc>
        <w:tc>
          <w:tcPr>
            <w:tcW w:w="3819" w:type="dxa"/>
            <w:tcBorders>
              <w:bottom w:val="single" w:sz="2" w:space="0" w:color="FFFFFF"/>
            </w:tcBorders>
            <w:shd w:val="pct25" w:color="auto" w:fill="auto"/>
            <w:vAlign w:val="center"/>
          </w:tcPr>
          <w:p w14:paraId="7754F9C2"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峰值</w:t>
            </w:r>
            <w:r>
              <w:rPr>
                <w:rFonts w:ascii="宋体" w:hAnsi="宋体"/>
                <w:color w:val="000000"/>
                <w:szCs w:val="20"/>
              </w:rPr>
              <w:t>:</w:t>
            </w:r>
            <w:r>
              <w:rPr>
                <w:rFonts w:ascii="宋体" w:hAnsi="宋体" w:hint="eastAsia"/>
                <w:color w:val="000000"/>
                <w:szCs w:val="20"/>
              </w:rPr>
              <w:t xml:space="preserve">  1200</w:t>
            </w:r>
          </w:p>
        </w:tc>
      </w:tr>
      <w:tr w:rsidR="008B4EEB" w14:paraId="49A4BB32" w14:textId="77777777" w:rsidTr="00182204">
        <w:trPr>
          <w:trHeight w:val="284"/>
        </w:trPr>
        <w:tc>
          <w:tcPr>
            <w:tcW w:w="885" w:type="dxa"/>
            <w:vMerge/>
            <w:shd w:val="pct40" w:color="auto" w:fill="auto"/>
            <w:vAlign w:val="center"/>
          </w:tcPr>
          <w:p w14:paraId="6D4608EB" w14:textId="77777777" w:rsidR="008B4EEB" w:rsidRDefault="008B4EEB" w:rsidP="00182204">
            <w:pPr>
              <w:spacing w:line="264" w:lineRule="auto"/>
              <w:jc w:val="center"/>
              <w:rPr>
                <w:rFonts w:ascii="宋体" w:hAnsi="宋体"/>
                <w:b/>
                <w:szCs w:val="20"/>
              </w:rPr>
            </w:pPr>
          </w:p>
        </w:tc>
        <w:tc>
          <w:tcPr>
            <w:tcW w:w="3821" w:type="dxa"/>
            <w:vMerge/>
            <w:tcBorders>
              <w:bottom w:val="single" w:sz="2" w:space="0" w:color="FFFFFF"/>
            </w:tcBorders>
            <w:shd w:val="pct40" w:color="auto" w:fill="auto"/>
            <w:vAlign w:val="center"/>
          </w:tcPr>
          <w:p w14:paraId="32D10A38" w14:textId="77777777" w:rsidR="008B4EEB" w:rsidRDefault="008B4EEB" w:rsidP="00182204">
            <w:pPr>
              <w:spacing w:line="264" w:lineRule="auto"/>
              <w:rPr>
                <w:rFonts w:ascii="宋体" w:hAnsi="宋体"/>
                <w:color w:val="000000"/>
                <w:szCs w:val="20"/>
              </w:rPr>
            </w:pPr>
          </w:p>
        </w:tc>
        <w:tc>
          <w:tcPr>
            <w:tcW w:w="3819" w:type="dxa"/>
            <w:tcBorders>
              <w:bottom w:val="single" w:sz="2" w:space="0" w:color="FFFFFF"/>
            </w:tcBorders>
            <w:shd w:val="pct40" w:color="auto" w:fill="auto"/>
            <w:vAlign w:val="center"/>
          </w:tcPr>
          <w:p w14:paraId="1881E116"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平均</w:t>
            </w:r>
            <w:r>
              <w:rPr>
                <w:rFonts w:ascii="宋体" w:hAnsi="宋体"/>
                <w:color w:val="000000"/>
                <w:szCs w:val="20"/>
              </w:rPr>
              <w:t xml:space="preserve">: </w:t>
            </w:r>
            <w:r>
              <w:rPr>
                <w:rFonts w:ascii="宋体" w:hAnsi="宋体" w:hint="eastAsia"/>
                <w:color w:val="000000"/>
                <w:szCs w:val="20"/>
              </w:rPr>
              <w:t xml:space="preserve"> 480</w:t>
            </w:r>
          </w:p>
        </w:tc>
      </w:tr>
      <w:tr w:rsidR="008B4EEB" w14:paraId="21F82765" w14:textId="77777777" w:rsidTr="00182204">
        <w:trPr>
          <w:trHeight w:val="284"/>
        </w:trPr>
        <w:tc>
          <w:tcPr>
            <w:tcW w:w="885" w:type="dxa"/>
            <w:vMerge/>
            <w:shd w:val="pct40" w:color="auto" w:fill="auto"/>
            <w:vAlign w:val="center"/>
          </w:tcPr>
          <w:p w14:paraId="4FAE3B77" w14:textId="77777777" w:rsidR="008B4EEB" w:rsidRDefault="008B4EEB" w:rsidP="00182204">
            <w:pPr>
              <w:spacing w:line="264" w:lineRule="auto"/>
              <w:jc w:val="center"/>
              <w:rPr>
                <w:rFonts w:ascii="宋体" w:hAnsi="宋体"/>
                <w:b/>
                <w:szCs w:val="20"/>
              </w:rPr>
            </w:pPr>
          </w:p>
        </w:tc>
        <w:tc>
          <w:tcPr>
            <w:tcW w:w="3821" w:type="dxa"/>
            <w:tcBorders>
              <w:bottom w:val="single" w:sz="2" w:space="0" w:color="FFFFFF"/>
            </w:tcBorders>
            <w:shd w:val="pct25" w:color="auto" w:fill="auto"/>
            <w:vAlign w:val="center"/>
          </w:tcPr>
          <w:p w14:paraId="6A2C16F3"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供电要求</w:t>
            </w:r>
          </w:p>
        </w:tc>
        <w:tc>
          <w:tcPr>
            <w:tcW w:w="3819" w:type="dxa"/>
            <w:tcBorders>
              <w:bottom w:val="single" w:sz="2" w:space="0" w:color="FFFFFF"/>
            </w:tcBorders>
            <w:shd w:val="pct25" w:color="auto" w:fill="auto"/>
            <w:vAlign w:val="center"/>
          </w:tcPr>
          <w:p w14:paraId="3879567F" w14:textId="77777777" w:rsidR="008B4EEB" w:rsidRDefault="008B4EEB" w:rsidP="00182204">
            <w:pPr>
              <w:spacing w:line="264" w:lineRule="auto"/>
              <w:rPr>
                <w:rFonts w:ascii="宋体" w:hAnsi="宋体"/>
                <w:color w:val="000000"/>
                <w:szCs w:val="20"/>
              </w:rPr>
            </w:pPr>
            <w:r>
              <w:rPr>
                <w:rFonts w:ascii="宋体" w:hAnsi="宋体"/>
                <w:color w:val="000000"/>
                <w:szCs w:val="20"/>
              </w:rPr>
              <w:t>AC</w:t>
            </w:r>
            <w:r>
              <w:rPr>
                <w:rFonts w:ascii="宋体" w:hAnsi="宋体" w:hint="eastAsia"/>
                <w:color w:val="000000"/>
                <w:szCs w:val="20"/>
              </w:rPr>
              <w:t>110V/220</w:t>
            </w:r>
            <w:r>
              <w:rPr>
                <w:rFonts w:ascii="宋体" w:hAnsi="宋体"/>
                <w:color w:val="000000"/>
                <w:szCs w:val="20"/>
              </w:rPr>
              <w:t>V</w:t>
            </w:r>
            <w:r>
              <w:rPr>
                <w:rFonts w:ascii="宋体" w:hAnsi="宋体" w:hint="eastAsia"/>
                <w:color w:val="000000"/>
                <w:szCs w:val="20"/>
              </w:rPr>
              <w:t>（</w:t>
            </w:r>
            <w:r>
              <w:rPr>
                <w:rFonts w:ascii="宋体" w:hAnsi="宋体"/>
                <w:color w:val="000000"/>
                <w:szCs w:val="20"/>
              </w:rPr>
              <w:t>50</w:t>
            </w:r>
            <w:r>
              <w:rPr>
                <w:rFonts w:ascii="宋体" w:hAnsi="宋体" w:hint="eastAsia"/>
                <w:color w:val="000000"/>
                <w:szCs w:val="20"/>
              </w:rPr>
              <w:t>/</w:t>
            </w:r>
            <w:r>
              <w:rPr>
                <w:rFonts w:ascii="宋体" w:hAnsi="宋体"/>
                <w:color w:val="000000"/>
                <w:szCs w:val="20"/>
              </w:rPr>
              <w:t>60Hz</w:t>
            </w:r>
            <w:r>
              <w:rPr>
                <w:rFonts w:ascii="宋体" w:hAnsi="宋体" w:hint="eastAsia"/>
                <w:color w:val="000000"/>
                <w:szCs w:val="20"/>
              </w:rPr>
              <w:t>）</w:t>
            </w:r>
          </w:p>
        </w:tc>
      </w:tr>
      <w:tr w:rsidR="008B4EEB" w14:paraId="3D050730" w14:textId="77777777" w:rsidTr="00182204">
        <w:trPr>
          <w:trHeight w:val="284"/>
        </w:trPr>
        <w:tc>
          <w:tcPr>
            <w:tcW w:w="885" w:type="dxa"/>
            <w:vMerge w:val="restart"/>
            <w:shd w:val="pct30" w:color="auto" w:fill="auto"/>
            <w:vAlign w:val="center"/>
          </w:tcPr>
          <w:p w14:paraId="480C1EB0" w14:textId="77777777" w:rsidR="008B4EEB" w:rsidRDefault="008B4EEB" w:rsidP="00182204">
            <w:pPr>
              <w:spacing w:line="264" w:lineRule="auto"/>
              <w:jc w:val="center"/>
              <w:rPr>
                <w:rFonts w:ascii="宋体" w:hAnsi="宋体"/>
                <w:b/>
                <w:szCs w:val="20"/>
              </w:rPr>
            </w:pPr>
            <w:r>
              <w:rPr>
                <w:rFonts w:ascii="宋体" w:hAnsi="宋体" w:hint="eastAsia"/>
                <w:b/>
                <w:szCs w:val="20"/>
              </w:rPr>
              <w:t>处理</w:t>
            </w:r>
          </w:p>
          <w:p w14:paraId="14022D57" w14:textId="77777777" w:rsidR="008B4EEB" w:rsidRDefault="008B4EEB" w:rsidP="00182204">
            <w:pPr>
              <w:spacing w:line="264" w:lineRule="auto"/>
              <w:jc w:val="center"/>
              <w:rPr>
                <w:rFonts w:ascii="宋体" w:hAnsi="宋体"/>
                <w:color w:val="FF0000"/>
                <w:szCs w:val="20"/>
              </w:rPr>
            </w:pPr>
            <w:r>
              <w:rPr>
                <w:rFonts w:ascii="宋体" w:hAnsi="宋体" w:hint="eastAsia"/>
                <w:b/>
                <w:szCs w:val="20"/>
              </w:rPr>
              <w:t>性能</w:t>
            </w:r>
          </w:p>
        </w:tc>
        <w:tc>
          <w:tcPr>
            <w:tcW w:w="3821" w:type="dxa"/>
            <w:tcBorders>
              <w:bottom w:val="single" w:sz="2" w:space="0" w:color="FFFFFF"/>
            </w:tcBorders>
            <w:shd w:val="pct40" w:color="auto" w:fill="auto"/>
            <w:vAlign w:val="center"/>
          </w:tcPr>
          <w:p w14:paraId="32922F8F"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驱动方式</w:t>
            </w:r>
          </w:p>
        </w:tc>
        <w:tc>
          <w:tcPr>
            <w:tcW w:w="3819" w:type="dxa"/>
            <w:tcBorders>
              <w:bottom w:val="single" w:sz="2" w:space="0" w:color="FFFFFF"/>
            </w:tcBorders>
            <w:shd w:val="pct40" w:color="auto" w:fill="auto"/>
            <w:vAlign w:val="center"/>
          </w:tcPr>
          <w:p w14:paraId="2D374955" w14:textId="77777777" w:rsidR="008B4EEB" w:rsidRDefault="008B4EEB" w:rsidP="00182204">
            <w:pPr>
              <w:spacing w:line="264" w:lineRule="auto"/>
              <w:rPr>
                <w:rFonts w:ascii="宋体" w:hAnsi="宋体"/>
                <w:color w:val="000000"/>
                <w:szCs w:val="20"/>
              </w:rPr>
            </w:pPr>
            <w:r>
              <w:rPr>
                <w:rFonts w:ascii="宋体" w:hAnsi="宋体" w:hint="eastAsia"/>
                <w:snapToGrid w:val="0"/>
                <w:color w:val="000000"/>
              </w:rPr>
              <w:t>1/16扫描</w:t>
            </w:r>
          </w:p>
        </w:tc>
      </w:tr>
      <w:tr w:rsidR="008B4EEB" w14:paraId="7A8074CF" w14:textId="77777777" w:rsidTr="00182204">
        <w:trPr>
          <w:trHeight w:val="284"/>
        </w:trPr>
        <w:tc>
          <w:tcPr>
            <w:tcW w:w="885" w:type="dxa"/>
            <w:vMerge/>
            <w:shd w:val="pct30" w:color="auto" w:fill="auto"/>
            <w:vAlign w:val="center"/>
          </w:tcPr>
          <w:p w14:paraId="04F196F4" w14:textId="77777777" w:rsidR="008B4EEB" w:rsidRDefault="008B4EEB" w:rsidP="00182204">
            <w:pPr>
              <w:spacing w:line="264" w:lineRule="auto"/>
              <w:jc w:val="center"/>
              <w:rPr>
                <w:rFonts w:ascii="宋体" w:hAnsi="宋体"/>
                <w:b/>
                <w:szCs w:val="20"/>
              </w:rPr>
            </w:pPr>
          </w:p>
        </w:tc>
        <w:tc>
          <w:tcPr>
            <w:tcW w:w="3821" w:type="dxa"/>
            <w:tcBorders>
              <w:bottom w:val="single" w:sz="2" w:space="0" w:color="FFFFFF"/>
            </w:tcBorders>
            <w:shd w:val="pct25" w:color="auto" w:fill="auto"/>
            <w:vAlign w:val="center"/>
          </w:tcPr>
          <w:p w14:paraId="4338D24D"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换帧频率（Hz）</w:t>
            </w:r>
          </w:p>
        </w:tc>
        <w:tc>
          <w:tcPr>
            <w:tcW w:w="3819" w:type="dxa"/>
            <w:tcBorders>
              <w:bottom w:val="single" w:sz="2" w:space="0" w:color="FFFFFF"/>
            </w:tcBorders>
            <w:shd w:val="pct25" w:color="auto" w:fill="auto"/>
            <w:vAlign w:val="center"/>
          </w:tcPr>
          <w:p w14:paraId="75E8AEA2" w14:textId="77777777" w:rsidR="008B4EEB" w:rsidRDefault="008B4EEB" w:rsidP="00182204">
            <w:pPr>
              <w:spacing w:line="264" w:lineRule="auto"/>
              <w:rPr>
                <w:rFonts w:ascii="宋体" w:hAnsi="宋体"/>
                <w:color w:val="000000"/>
                <w:szCs w:val="20"/>
              </w:rPr>
            </w:pPr>
            <w:r>
              <w:rPr>
                <w:rFonts w:ascii="宋体" w:hAnsi="宋体"/>
                <w:color w:val="000000"/>
                <w:szCs w:val="20"/>
              </w:rPr>
              <w:t>50&amp;60</w:t>
            </w:r>
          </w:p>
        </w:tc>
      </w:tr>
      <w:tr w:rsidR="008B4EEB" w14:paraId="66C138A1" w14:textId="77777777" w:rsidTr="00182204">
        <w:trPr>
          <w:trHeight w:val="284"/>
        </w:trPr>
        <w:tc>
          <w:tcPr>
            <w:tcW w:w="885" w:type="dxa"/>
            <w:vMerge/>
            <w:shd w:val="pct30" w:color="auto" w:fill="auto"/>
            <w:vAlign w:val="center"/>
          </w:tcPr>
          <w:p w14:paraId="2D0E220F" w14:textId="77777777" w:rsidR="008B4EEB" w:rsidRDefault="008B4EEB" w:rsidP="00182204">
            <w:pPr>
              <w:spacing w:line="264" w:lineRule="auto"/>
              <w:jc w:val="center"/>
              <w:rPr>
                <w:rFonts w:ascii="宋体" w:hAnsi="宋体"/>
                <w:b/>
                <w:szCs w:val="20"/>
              </w:rPr>
            </w:pPr>
          </w:p>
        </w:tc>
        <w:tc>
          <w:tcPr>
            <w:tcW w:w="3821" w:type="dxa"/>
            <w:tcBorders>
              <w:bottom w:val="single" w:sz="2" w:space="0" w:color="FFFFFF"/>
            </w:tcBorders>
            <w:shd w:val="pct40" w:color="auto" w:fill="auto"/>
            <w:vAlign w:val="center"/>
          </w:tcPr>
          <w:p w14:paraId="123D72D7" w14:textId="77777777" w:rsidR="008B4EEB" w:rsidRDefault="008B4EEB" w:rsidP="00182204">
            <w:pPr>
              <w:spacing w:line="264" w:lineRule="auto"/>
              <w:rPr>
                <w:rFonts w:ascii="宋体" w:hAnsi="宋体"/>
                <w:szCs w:val="20"/>
              </w:rPr>
            </w:pPr>
            <w:r>
              <w:rPr>
                <w:rFonts w:ascii="宋体" w:hAnsi="宋体" w:hint="eastAsia"/>
                <w:szCs w:val="20"/>
              </w:rPr>
              <w:t>刷新率（Hz）</w:t>
            </w:r>
          </w:p>
        </w:tc>
        <w:tc>
          <w:tcPr>
            <w:tcW w:w="3819" w:type="dxa"/>
            <w:tcBorders>
              <w:bottom w:val="single" w:sz="2" w:space="0" w:color="FFFFFF"/>
            </w:tcBorders>
            <w:shd w:val="pct40" w:color="auto" w:fill="auto"/>
            <w:vAlign w:val="center"/>
          </w:tcPr>
          <w:p w14:paraId="5A6B7054" w14:textId="77777777" w:rsidR="008B4EEB" w:rsidRDefault="008B4EEB" w:rsidP="00182204">
            <w:pPr>
              <w:spacing w:line="264" w:lineRule="auto"/>
              <w:rPr>
                <w:rFonts w:ascii="宋体" w:hAnsi="宋体"/>
                <w:color w:val="000000"/>
                <w:szCs w:val="20"/>
              </w:rPr>
            </w:pPr>
            <w:r>
              <w:rPr>
                <w:rFonts w:ascii="宋体" w:hAnsi="宋体" w:hint="eastAsia"/>
                <w:color w:val="000000"/>
                <w:szCs w:val="20"/>
              </w:rPr>
              <w:t>≥480</w:t>
            </w:r>
          </w:p>
        </w:tc>
      </w:tr>
      <w:tr w:rsidR="008B4EEB" w14:paraId="5C74E98B" w14:textId="77777777" w:rsidTr="00182204">
        <w:trPr>
          <w:trHeight w:val="284"/>
        </w:trPr>
        <w:tc>
          <w:tcPr>
            <w:tcW w:w="885" w:type="dxa"/>
            <w:vMerge w:val="restart"/>
            <w:shd w:val="pct40" w:color="auto" w:fill="auto"/>
            <w:textDirection w:val="tbRlV"/>
            <w:vAlign w:val="center"/>
          </w:tcPr>
          <w:p w14:paraId="1DA66AD5" w14:textId="77777777" w:rsidR="008B4EEB" w:rsidRDefault="008B4EEB" w:rsidP="00182204">
            <w:pPr>
              <w:spacing w:line="264" w:lineRule="auto"/>
              <w:jc w:val="center"/>
              <w:rPr>
                <w:rFonts w:ascii="宋体" w:hAnsi="宋体"/>
                <w:b/>
                <w:szCs w:val="20"/>
              </w:rPr>
            </w:pPr>
            <w:r>
              <w:rPr>
                <w:rFonts w:ascii="宋体" w:hAnsi="宋体" w:hint="eastAsia"/>
                <w:b/>
                <w:szCs w:val="20"/>
              </w:rPr>
              <w:t>使用参数</w:t>
            </w:r>
          </w:p>
        </w:tc>
        <w:tc>
          <w:tcPr>
            <w:tcW w:w="3821" w:type="dxa"/>
            <w:tcBorders>
              <w:bottom w:val="single" w:sz="2" w:space="0" w:color="FFFFFF"/>
            </w:tcBorders>
            <w:shd w:val="pct25" w:color="auto" w:fill="auto"/>
            <w:vAlign w:val="center"/>
          </w:tcPr>
          <w:p w14:paraId="145D27E7" w14:textId="77777777" w:rsidR="008B4EEB" w:rsidRDefault="008B4EEB" w:rsidP="00182204">
            <w:pPr>
              <w:spacing w:line="264" w:lineRule="auto"/>
              <w:rPr>
                <w:rFonts w:ascii="宋体" w:hAnsi="宋体"/>
                <w:szCs w:val="20"/>
              </w:rPr>
            </w:pPr>
            <w:r>
              <w:rPr>
                <w:rFonts w:ascii="宋体" w:hAnsi="宋体" w:hint="eastAsia"/>
                <w:szCs w:val="20"/>
              </w:rPr>
              <w:t>寿命典型值（h）</w:t>
            </w:r>
          </w:p>
        </w:tc>
        <w:tc>
          <w:tcPr>
            <w:tcW w:w="3819" w:type="dxa"/>
            <w:tcBorders>
              <w:bottom w:val="single" w:sz="2" w:space="0" w:color="FFFFFF"/>
            </w:tcBorders>
            <w:shd w:val="pct25" w:color="auto" w:fill="auto"/>
            <w:vAlign w:val="center"/>
          </w:tcPr>
          <w:p w14:paraId="54D07713" w14:textId="77777777" w:rsidR="008B4EEB" w:rsidRDefault="008B4EEB" w:rsidP="00182204">
            <w:pPr>
              <w:spacing w:line="264" w:lineRule="auto"/>
              <w:rPr>
                <w:rFonts w:ascii="宋体" w:hAnsi="宋体"/>
                <w:szCs w:val="20"/>
              </w:rPr>
            </w:pPr>
            <w:r>
              <w:rPr>
                <w:rFonts w:ascii="宋体" w:hAnsi="宋体"/>
                <w:szCs w:val="20"/>
              </w:rPr>
              <w:t>10万</w:t>
            </w:r>
          </w:p>
        </w:tc>
      </w:tr>
      <w:tr w:rsidR="008B4EEB" w14:paraId="1B02BC27" w14:textId="77777777" w:rsidTr="00373700">
        <w:trPr>
          <w:trHeight w:val="284"/>
        </w:trPr>
        <w:tc>
          <w:tcPr>
            <w:tcW w:w="885" w:type="dxa"/>
            <w:vMerge/>
            <w:shd w:val="pct40" w:color="auto" w:fill="auto"/>
            <w:vAlign w:val="center"/>
          </w:tcPr>
          <w:p w14:paraId="0C306AF1" w14:textId="77777777" w:rsidR="008B4EEB" w:rsidRDefault="008B4EEB" w:rsidP="00182204">
            <w:pPr>
              <w:spacing w:line="264" w:lineRule="auto"/>
              <w:rPr>
                <w:rFonts w:ascii="宋体" w:hAnsi="宋体"/>
                <w:szCs w:val="20"/>
              </w:rPr>
            </w:pPr>
          </w:p>
        </w:tc>
        <w:tc>
          <w:tcPr>
            <w:tcW w:w="3821" w:type="dxa"/>
            <w:vMerge w:val="restart"/>
            <w:shd w:val="pct40" w:color="auto" w:fill="auto"/>
            <w:vAlign w:val="center"/>
          </w:tcPr>
          <w:p w14:paraId="3883532D" w14:textId="77777777" w:rsidR="008B4EEB" w:rsidRDefault="008B4EEB" w:rsidP="00182204">
            <w:pPr>
              <w:spacing w:line="264" w:lineRule="auto"/>
              <w:rPr>
                <w:rFonts w:ascii="宋体" w:hAnsi="宋体"/>
                <w:szCs w:val="20"/>
              </w:rPr>
            </w:pPr>
            <w:r>
              <w:rPr>
                <w:rFonts w:ascii="宋体" w:hAnsi="宋体" w:hint="eastAsia"/>
                <w:szCs w:val="20"/>
              </w:rPr>
              <w:t>温度范围（℃）</w:t>
            </w:r>
          </w:p>
        </w:tc>
        <w:tc>
          <w:tcPr>
            <w:tcW w:w="3819" w:type="dxa"/>
            <w:tcBorders>
              <w:bottom w:val="single" w:sz="2" w:space="0" w:color="FFFFFF"/>
            </w:tcBorders>
            <w:shd w:val="pct40" w:color="auto" w:fill="auto"/>
            <w:vAlign w:val="center"/>
          </w:tcPr>
          <w:p w14:paraId="211AC4F5" w14:textId="77777777" w:rsidR="008B4EEB" w:rsidRDefault="008B4EEB" w:rsidP="00182204">
            <w:pPr>
              <w:spacing w:line="264" w:lineRule="auto"/>
              <w:rPr>
                <w:rFonts w:ascii="宋体" w:hAnsi="宋体"/>
                <w:szCs w:val="20"/>
              </w:rPr>
            </w:pPr>
            <w:r>
              <w:rPr>
                <w:rFonts w:ascii="宋体" w:hAnsi="宋体" w:hint="eastAsia"/>
                <w:szCs w:val="20"/>
              </w:rPr>
              <w:t xml:space="preserve">工作温度： </w:t>
            </w:r>
            <w:r>
              <w:rPr>
                <w:rFonts w:ascii="宋体" w:hAnsi="宋体"/>
                <w:szCs w:val="20"/>
              </w:rPr>
              <w:t>0— 4</w:t>
            </w:r>
            <w:r>
              <w:rPr>
                <w:rFonts w:ascii="宋体" w:hAnsi="宋体" w:hint="eastAsia"/>
                <w:szCs w:val="20"/>
              </w:rPr>
              <w:t>0</w:t>
            </w:r>
          </w:p>
        </w:tc>
      </w:tr>
      <w:tr w:rsidR="008B4EEB" w14:paraId="10E8543E" w14:textId="77777777" w:rsidTr="00182204">
        <w:trPr>
          <w:trHeight w:val="284"/>
        </w:trPr>
        <w:tc>
          <w:tcPr>
            <w:tcW w:w="885" w:type="dxa"/>
            <w:vMerge/>
            <w:shd w:val="pct40" w:color="auto" w:fill="auto"/>
            <w:vAlign w:val="center"/>
          </w:tcPr>
          <w:p w14:paraId="52F8F324" w14:textId="77777777" w:rsidR="008B4EEB" w:rsidRDefault="008B4EEB" w:rsidP="00182204">
            <w:pPr>
              <w:spacing w:line="264" w:lineRule="auto"/>
              <w:rPr>
                <w:rFonts w:ascii="宋体" w:hAnsi="宋体"/>
                <w:szCs w:val="20"/>
              </w:rPr>
            </w:pPr>
          </w:p>
        </w:tc>
        <w:tc>
          <w:tcPr>
            <w:tcW w:w="3821" w:type="dxa"/>
            <w:vMerge/>
            <w:tcBorders>
              <w:bottom w:val="single" w:sz="2" w:space="0" w:color="FFFFFF"/>
            </w:tcBorders>
            <w:shd w:val="pct25" w:color="auto" w:fill="auto"/>
            <w:vAlign w:val="center"/>
          </w:tcPr>
          <w:p w14:paraId="33949727" w14:textId="77777777" w:rsidR="008B4EEB" w:rsidRDefault="008B4EEB" w:rsidP="00182204">
            <w:pPr>
              <w:spacing w:line="264" w:lineRule="auto"/>
              <w:rPr>
                <w:rFonts w:ascii="宋体" w:hAnsi="宋体"/>
                <w:szCs w:val="20"/>
              </w:rPr>
            </w:pPr>
          </w:p>
        </w:tc>
        <w:tc>
          <w:tcPr>
            <w:tcW w:w="3819" w:type="dxa"/>
            <w:tcBorders>
              <w:bottom w:val="single" w:sz="2" w:space="0" w:color="FFFFFF"/>
            </w:tcBorders>
            <w:shd w:val="pct25" w:color="auto" w:fill="auto"/>
            <w:vAlign w:val="center"/>
          </w:tcPr>
          <w:p w14:paraId="66777C4C" w14:textId="77777777" w:rsidR="008B4EEB" w:rsidRDefault="008B4EEB" w:rsidP="00182204">
            <w:pPr>
              <w:spacing w:line="264" w:lineRule="auto"/>
              <w:rPr>
                <w:rFonts w:ascii="宋体" w:hAnsi="宋体"/>
                <w:szCs w:val="20"/>
              </w:rPr>
            </w:pPr>
            <w:r>
              <w:rPr>
                <w:rFonts w:ascii="宋体" w:hAnsi="宋体" w:hint="eastAsia"/>
                <w:szCs w:val="20"/>
              </w:rPr>
              <w:t>存储温度：</w:t>
            </w:r>
            <w:r>
              <w:rPr>
                <w:rFonts w:ascii="宋体" w:hAnsi="宋体"/>
                <w:szCs w:val="20"/>
              </w:rPr>
              <w:t>-</w:t>
            </w:r>
            <w:r>
              <w:rPr>
                <w:rFonts w:ascii="宋体" w:hAnsi="宋体" w:hint="eastAsia"/>
                <w:szCs w:val="20"/>
              </w:rPr>
              <w:t>1</w:t>
            </w:r>
            <w:r>
              <w:rPr>
                <w:rFonts w:ascii="宋体" w:hAnsi="宋体"/>
                <w:szCs w:val="20"/>
              </w:rPr>
              <w:t>0 —</w:t>
            </w:r>
            <w:r>
              <w:rPr>
                <w:rFonts w:ascii="宋体" w:hAnsi="宋体" w:hint="eastAsia"/>
                <w:szCs w:val="20"/>
              </w:rPr>
              <w:t xml:space="preserve"> 5</w:t>
            </w:r>
            <w:r>
              <w:rPr>
                <w:rFonts w:ascii="宋体" w:hAnsi="宋体"/>
                <w:szCs w:val="20"/>
              </w:rPr>
              <w:t>0</w:t>
            </w:r>
          </w:p>
        </w:tc>
      </w:tr>
      <w:tr w:rsidR="008B4EEB" w14:paraId="4DDEAFB8" w14:textId="77777777" w:rsidTr="00CC5705">
        <w:trPr>
          <w:trHeight w:val="284"/>
        </w:trPr>
        <w:tc>
          <w:tcPr>
            <w:tcW w:w="885" w:type="dxa"/>
            <w:vMerge/>
            <w:shd w:val="pct40" w:color="auto" w:fill="auto"/>
            <w:vAlign w:val="center"/>
          </w:tcPr>
          <w:p w14:paraId="3BF47FD4" w14:textId="77777777" w:rsidR="008B4EEB" w:rsidRDefault="008B4EEB" w:rsidP="00182204">
            <w:pPr>
              <w:spacing w:line="264" w:lineRule="auto"/>
              <w:rPr>
                <w:rFonts w:ascii="宋体" w:hAnsi="宋体"/>
                <w:szCs w:val="20"/>
              </w:rPr>
            </w:pPr>
          </w:p>
        </w:tc>
        <w:tc>
          <w:tcPr>
            <w:tcW w:w="3821" w:type="dxa"/>
            <w:vMerge w:val="restart"/>
            <w:shd w:val="pct40" w:color="auto" w:fill="auto"/>
            <w:vAlign w:val="center"/>
          </w:tcPr>
          <w:p w14:paraId="2DD8AF6C" w14:textId="77777777" w:rsidR="008B4EEB" w:rsidRDefault="008B4EEB" w:rsidP="00182204">
            <w:pPr>
              <w:spacing w:line="264" w:lineRule="auto"/>
              <w:rPr>
                <w:rFonts w:ascii="宋体" w:hAnsi="宋体"/>
                <w:szCs w:val="20"/>
              </w:rPr>
            </w:pPr>
            <w:r>
              <w:rPr>
                <w:rFonts w:ascii="宋体" w:hAnsi="宋体" w:hint="eastAsia"/>
                <w:szCs w:val="20"/>
              </w:rPr>
              <w:t>湿度范围（</w:t>
            </w:r>
            <w:r>
              <w:rPr>
                <w:rFonts w:ascii="宋体" w:hAnsi="宋体"/>
                <w:szCs w:val="20"/>
              </w:rPr>
              <w:t>RH</w:t>
            </w:r>
            <w:r>
              <w:rPr>
                <w:rFonts w:ascii="宋体" w:hAnsi="宋体" w:hint="eastAsia"/>
                <w:szCs w:val="20"/>
              </w:rPr>
              <w:t>）</w:t>
            </w:r>
          </w:p>
        </w:tc>
        <w:tc>
          <w:tcPr>
            <w:tcW w:w="3819" w:type="dxa"/>
            <w:tcBorders>
              <w:bottom w:val="single" w:sz="2" w:space="0" w:color="FFFFFF"/>
            </w:tcBorders>
            <w:shd w:val="pct40" w:color="auto" w:fill="auto"/>
            <w:vAlign w:val="center"/>
          </w:tcPr>
          <w:p w14:paraId="6CCEA00B" w14:textId="77777777" w:rsidR="008B4EEB" w:rsidRDefault="008B4EEB" w:rsidP="00182204">
            <w:pPr>
              <w:spacing w:line="264" w:lineRule="auto"/>
              <w:rPr>
                <w:rFonts w:ascii="宋体" w:hAnsi="宋体"/>
                <w:szCs w:val="20"/>
              </w:rPr>
            </w:pPr>
            <w:r>
              <w:rPr>
                <w:rFonts w:ascii="宋体" w:hAnsi="宋体" w:hint="eastAsia"/>
                <w:szCs w:val="20"/>
              </w:rPr>
              <w:t>工作</w:t>
            </w:r>
            <w:r>
              <w:rPr>
                <w:rFonts w:ascii="宋体" w:hAnsi="宋体"/>
                <w:szCs w:val="20"/>
              </w:rPr>
              <w:t xml:space="preserve"> : 10 - </w:t>
            </w:r>
            <w:r>
              <w:rPr>
                <w:rFonts w:ascii="宋体" w:hAnsi="宋体" w:hint="eastAsia"/>
                <w:szCs w:val="20"/>
              </w:rPr>
              <w:t>8</w:t>
            </w:r>
            <w:r>
              <w:rPr>
                <w:rFonts w:ascii="宋体" w:hAnsi="宋体"/>
                <w:szCs w:val="20"/>
              </w:rPr>
              <w:t>0%</w:t>
            </w:r>
          </w:p>
        </w:tc>
      </w:tr>
      <w:tr w:rsidR="008B4EEB" w14:paraId="3BA85095" w14:textId="77777777" w:rsidTr="00182204">
        <w:trPr>
          <w:trHeight w:val="284"/>
        </w:trPr>
        <w:tc>
          <w:tcPr>
            <w:tcW w:w="885" w:type="dxa"/>
            <w:vMerge/>
            <w:shd w:val="pct40" w:color="auto" w:fill="auto"/>
            <w:vAlign w:val="center"/>
          </w:tcPr>
          <w:p w14:paraId="73080B12" w14:textId="77777777" w:rsidR="008B4EEB" w:rsidRDefault="008B4EEB" w:rsidP="00182204">
            <w:pPr>
              <w:spacing w:line="264" w:lineRule="auto"/>
              <w:rPr>
                <w:rFonts w:ascii="宋体" w:hAnsi="宋体"/>
                <w:szCs w:val="20"/>
              </w:rPr>
            </w:pPr>
          </w:p>
        </w:tc>
        <w:tc>
          <w:tcPr>
            <w:tcW w:w="3821" w:type="dxa"/>
            <w:vMerge/>
            <w:shd w:val="pct25" w:color="auto" w:fill="auto"/>
            <w:vAlign w:val="center"/>
          </w:tcPr>
          <w:p w14:paraId="169D9A97" w14:textId="77777777" w:rsidR="008B4EEB" w:rsidRDefault="008B4EEB" w:rsidP="00182204">
            <w:pPr>
              <w:spacing w:line="264" w:lineRule="auto"/>
              <w:rPr>
                <w:rFonts w:ascii="宋体" w:hAnsi="宋体"/>
                <w:szCs w:val="20"/>
              </w:rPr>
            </w:pPr>
          </w:p>
        </w:tc>
        <w:tc>
          <w:tcPr>
            <w:tcW w:w="3819" w:type="dxa"/>
            <w:shd w:val="pct25" w:color="auto" w:fill="auto"/>
            <w:vAlign w:val="center"/>
          </w:tcPr>
          <w:p w14:paraId="37405FCF" w14:textId="77777777" w:rsidR="008B4EEB" w:rsidRDefault="008B4EEB" w:rsidP="00182204">
            <w:pPr>
              <w:spacing w:line="264" w:lineRule="auto"/>
              <w:rPr>
                <w:rFonts w:ascii="宋体" w:hAnsi="宋体"/>
                <w:szCs w:val="20"/>
              </w:rPr>
            </w:pPr>
            <w:r>
              <w:rPr>
                <w:rFonts w:ascii="宋体" w:hAnsi="宋体" w:hint="eastAsia"/>
                <w:szCs w:val="20"/>
              </w:rPr>
              <w:t>储存</w:t>
            </w:r>
            <w:r>
              <w:rPr>
                <w:rFonts w:ascii="宋体" w:hAnsi="宋体"/>
                <w:szCs w:val="20"/>
              </w:rPr>
              <w:t xml:space="preserve"> : 10 - </w:t>
            </w:r>
            <w:r>
              <w:rPr>
                <w:rFonts w:ascii="宋体" w:hAnsi="宋体" w:hint="eastAsia"/>
                <w:szCs w:val="20"/>
              </w:rPr>
              <w:t>8</w:t>
            </w:r>
            <w:r>
              <w:rPr>
                <w:rFonts w:ascii="宋体" w:hAnsi="宋体"/>
                <w:szCs w:val="20"/>
              </w:rPr>
              <w:t>5%</w:t>
            </w:r>
          </w:p>
        </w:tc>
      </w:tr>
      <w:tr w:rsidR="000B20CA" w14:paraId="14FC5737" w14:textId="77777777" w:rsidTr="008C649F">
        <w:trPr>
          <w:trHeight w:val="284"/>
        </w:trPr>
        <w:tc>
          <w:tcPr>
            <w:tcW w:w="885" w:type="dxa"/>
            <w:shd w:val="pct40" w:color="auto" w:fill="auto"/>
            <w:vAlign w:val="center"/>
          </w:tcPr>
          <w:p w14:paraId="071EDCA3" w14:textId="33943A25" w:rsidR="000B20CA" w:rsidRDefault="000B20CA" w:rsidP="00182204">
            <w:pPr>
              <w:spacing w:line="264" w:lineRule="auto"/>
              <w:rPr>
                <w:rFonts w:ascii="宋体" w:hAnsi="宋体"/>
                <w:szCs w:val="20"/>
              </w:rPr>
            </w:pPr>
            <w:r>
              <w:rPr>
                <w:rFonts w:ascii="宋体" w:hAnsi="宋体"/>
                <w:szCs w:val="20"/>
              </w:rPr>
              <w:t>软件功能要求</w:t>
            </w:r>
          </w:p>
        </w:tc>
        <w:tc>
          <w:tcPr>
            <w:tcW w:w="7640" w:type="dxa"/>
            <w:gridSpan w:val="2"/>
            <w:shd w:val="pct25" w:color="auto" w:fill="auto"/>
            <w:vAlign w:val="center"/>
          </w:tcPr>
          <w:p w14:paraId="7CDB3701"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1.支持在实时播放的节目中插入企业LOGO图标功能。</w:t>
            </w:r>
          </w:p>
          <w:p w14:paraId="00DA2D7C"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2.支持倒计时,正计时（按天、分、秒）。</w:t>
            </w:r>
          </w:p>
          <w:p w14:paraId="4D0F94EF"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3.支持可视化任意区域编辑。</w:t>
            </w:r>
          </w:p>
          <w:p w14:paraId="69D17914"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4.LED屏幕可通过控制软件任意划分为多个显示区域，实现画中画功能，并且画中画的位置、大小等均可调节，可对视频、图片、网页、文件、文字、实时数据等素材进行任意缩放、拖拉到不同区域。</w:t>
            </w:r>
          </w:p>
          <w:p w14:paraId="241EDAEB"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5.可精确定位和设置节目场景播出时长、节目过期时间。</w:t>
            </w:r>
          </w:p>
          <w:p w14:paraId="4EC13D5D"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6.系统应支持各种多媒体主流格式，包含： WMF、AVI、FLV、RM、MPEG、TS、MP4、</w:t>
            </w:r>
            <w:r w:rsidRPr="000B20CA">
              <w:rPr>
                <w:rFonts w:ascii="宋体" w:hAnsi="宋体" w:hint="eastAsia"/>
                <w:szCs w:val="20"/>
              </w:rPr>
              <w:lastRenderedPageBreak/>
              <w:t>JPG、JPEG, PNG、PPT、WORD、EXCEL、MP3等。</w:t>
            </w:r>
          </w:p>
          <w:p w14:paraId="665C0A60"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7.要求可完美导入运行OFFICE文档，其中应实现PPT(能实现自动翻页显示)、WORD（能实现自动翻页显示）、EXCEL（能实现自动翻页显示），Office文档应可实现自适应屏幕尺寸。</w:t>
            </w:r>
          </w:p>
          <w:p w14:paraId="7406ECCC"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8.节目导入导出：可以在管理端导入导出制作好的节目，方便脱机发布。</w:t>
            </w:r>
          </w:p>
          <w:p w14:paraId="48B74BD7"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9.实时业务数据采集：支持通过网页、文本、数据库、</w:t>
            </w:r>
            <w:proofErr w:type="spellStart"/>
            <w:r w:rsidRPr="000B20CA">
              <w:rPr>
                <w:rFonts w:ascii="宋体" w:hAnsi="宋体" w:hint="eastAsia"/>
                <w:szCs w:val="20"/>
              </w:rPr>
              <w:t>WebService</w:t>
            </w:r>
            <w:proofErr w:type="spellEnd"/>
            <w:r w:rsidRPr="000B20CA">
              <w:rPr>
                <w:rFonts w:ascii="宋体" w:hAnsi="宋体" w:hint="eastAsia"/>
                <w:szCs w:val="20"/>
              </w:rPr>
              <w:t>、Socket、FTP等方式灵活调用各类实时数据，如：实时气象信息、新闻报道、其他业务系统等。</w:t>
            </w:r>
          </w:p>
          <w:p w14:paraId="3AE54927"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10.支持节目播放日程：可以简单而轻松地编辑播放日程；一个节目可以排在一个时段、或多个时段播出。可按周进行周期播放设置。可设置默认播放、周期播放、自定义播放、独占播放等播放方式。</w:t>
            </w:r>
            <w:proofErr w:type="gramStart"/>
            <w:r w:rsidRPr="000B20CA">
              <w:rPr>
                <w:rFonts w:ascii="宋体" w:hAnsi="宋体" w:hint="eastAsia"/>
                <w:szCs w:val="20"/>
              </w:rPr>
              <w:t>另节目</w:t>
            </w:r>
            <w:proofErr w:type="gramEnd"/>
            <w:r w:rsidRPr="000B20CA">
              <w:rPr>
                <w:rFonts w:ascii="宋体" w:hAnsi="宋体" w:hint="eastAsia"/>
                <w:szCs w:val="20"/>
              </w:rPr>
              <w:t>控制应可自由控制播放端的播放内容、插播信息</w:t>
            </w:r>
          </w:p>
          <w:p w14:paraId="0934330A"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11.支持设置节目的过期时间，到期自动删除节目，免除终端磁盘维护，磁盘空间不足时自动提示。</w:t>
            </w:r>
          </w:p>
          <w:p w14:paraId="3296C041"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12.可单独或批量定义每张图片的播放停留时间，支持同时播放多组广告图片。</w:t>
            </w:r>
          </w:p>
          <w:p w14:paraId="5C5A4B3D" w14:textId="77777777" w:rsidR="000B20CA" w:rsidRPr="000B20CA" w:rsidRDefault="000B20CA" w:rsidP="000B20CA">
            <w:pPr>
              <w:spacing w:line="264" w:lineRule="auto"/>
              <w:rPr>
                <w:rFonts w:ascii="宋体" w:hAnsi="宋体"/>
                <w:szCs w:val="20"/>
              </w:rPr>
            </w:pPr>
            <w:r w:rsidRPr="000B20CA">
              <w:rPr>
                <w:rFonts w:ascii="宋体" w:hAnsi="宋体" w:hint="eastAsia"/>
                <w:szCs w:val="20"/>
              </w:rPr>
              <w:t>13.支持插播消息，允许对实时节目进行消息插播，定义插播的文字内容，字体颜色、字体大小，滚动速度、播放时间、播放位置（底部，顶部，左边，右边），透明度等。实现消息的快速发布播放。</w:t>
            </w:r>
          </w:p>
          <w:p w14:paraId="580A6EC6" w14:textId="6D59376E" w:rsidR="000B20CA" w:rsidRPr="000B20CA" w:rsidRDefault="000B20CA" w:rsidP="000B20CA">
            <w:pPr>
              <w:spacing w:line="264" w:lineRule="auto"/>
              <w:rPr>
                <w:rFonts w:ascii="宋体" w:hAnsi="宋体"/>
                <w:szCs w:val="20"/>
              </w:rPr>
            </w:pPr>
            <w:r w:rsidRPr="000B20CA">
              <w:rPr>
                <w:rFonts w:ascii="宋体" w:hAnsi="宋体" w:hint="eastAsia"/>
                <w:szCs w:val="20"/>
              </w:rPr>
              <w:t>14.支持远程控制，支持远程设置音量、设置多时段定时开关机、重启功能、获取终端信息，当终端出现异常情况，系统可远程重启终端播放器，使之恢复正常。支持远程升级，确保控制系统可通过网络进行智能软件升级，无需到现场进行操作。支持远程详细查看播放终端的名称，IP，版本，MAC地址，固件信息，CPU ID，终端的累计在线时长，节目列表及当天节目，可调整终端节目的播放顺序，及删除终端节目。</w:t>
            </w:r>
          </w:p>
          <w:p w14:paraId="23487FD1" w14:textId="1AF42BBB" w:rsidR="000B20CA" w:rsidRPr="000B20CA" w:rsidRDefault="00BA44C3" w:rsidP="000B20CA">
            <w:pPr>
              <w:spacing w:line="264" w:lineRule="auto"/>
              <w:rPr>
                <w:rFonts w:ascii="宋体" w:hAnsi="宋体"/>
                <w:szCs w:val="20"/>
              </w:rPr>
            </w:pPr>
            <w:r>
              <w:rPr>
                <w:rFonts w:ascii="宋体" w:hAnsi="宋体"/>
                <w:szCs w:val="20"/>
              </w:rPr>
              <w:t>15</w:t>
            </w:r>
            <w:r w:rsidR="000B20CA" w:rsidRPr="000B20CA">
              <w:rPr>
                <w:rFonts w:ascii="宋体" w:hAnsi="宋体" w:hint="eastAsia"/>
                <w:szCs w:val="20"/>
              </w:rPr>
              <w:t>.支持系统设置、各角色权限控制。</w:t>
            </w:r>
          </w:p>
          <w:p w14:paraId="2F5C3F42" w14:textId="335BBFBC" w:rsidR="000B20CA" w:rsidRPr="000B20CA" w:rsidRDefault="00BA44C3" w:rsidP="000B20CA">
            <w:pPr>
              <w:spacing w:line="264" w:lineRule="auto"/>
              <w:rPr>
                <w:rFonts w:ascii="宋体" w:hAnsi="宋体"/>
                <w:szCs w:val="20"/>
              </w:rPr>
            </w:pPr>
            <w:r>
              <w:rPr>
                <w:rFonts w:ascii="宋体" w:hAnsi="宋体"/>
                <w:szCs w:val="20"/>
              </w:rPr>
              <w:t>16</w:t>
            </w:r>
            <w:r w:rsidR="000B20CA" w:rsidRPr="000B20CA">
              <w:rPr>
                <w:rFonts w:ascii="宋体" w:hAnsi="宋体" w:hint="eastAsia"/>
                <w:szCs w:val="20"/>
              </w:rPr>
              <w:t>.支持配置节目分辨率。</w:t>
            </w:r>
          </w:p>
          <w:p w14:paraId="00F381A6" w14:textId="3B68CC55" w:rsidR="000B20CA" w:rsidRPr="000B20CA" w:rsidRDefault="00BA44C3" w:rsidP="000B20CA">
            <w:pPr>
              <w:spacing w:line="264" w:lineRule="auto"/>
              <w:rPr>
                <w:rFonts w:ascii="宋体" w:hAnsi="宋体"/>
                <w:szCs w:val="20"/>
              </w:rPr>
            </w:pPr>
            <w:r>
              <w:rPr>
                <w:rFonts w:ascii="宋体" w:hAnsi="宋体"/>
                <w:szCs w:val="20"/>
              </w:rPr>
              <w:t>17</w:t>
            </w:r>
            <w:r w:rsidR="000B20CA" w:rsidRPr="000B20CA">
              <w:rPr>
                <w:rFonts w:ascii="宋体" w:hAnsi="宋体" w:hint="eastAsia"/>
                <w:szCs w:val="20"/>
              </w:rPr>
              <w:t>.支持开关机及音量设定，允许设定自动开关机时间。支持多时段自动开关机，支持多时段音量设置。</w:t>
            </w:r>
          </w:p>
          <w:p w14:paraId="18C17966" w14:textId="237D7637" w:rsidR="000B20CA" w:rsidRPr="000B20CA" w:rsidRDefault="00BA44C3" w:rsidP="000B20CA">
            <w:pPr>
              <w:spacing w:line="264" w:lineRule="auto"/>
              <w:rPr>
                <w:rFonts w:ascii="宋体" w:hAnsi="宋体"/>
                <w:szCs w:val="20"/>
              </w:rPr>
            </w:pPr>
            <w:r>
              <w:rPr>
                <w:rFonts w:ascii="宋体" w:hAnsi="宋体"/>
                <w:szCs w:val="20"/>
              </w:rPr>
              <w:t>18</w:t>
            </w:r>
            <w:r w:rsidR="000B20CA" w:rsidRPr="000B20CA">
              <w:rPr>
                <w:rFonts w:ascii="宋体" w:hAnsi="宋体" w:hint="eastAsia"/>
                <w:szCs w:val="20"/>
              </w:rPr>
              <w:t>.支持时钟同步，时钟同步终端自动同步服务器时间，无需人工干预校对，确保节目表时</w:t>
            </w:r>
            <w:proofErr w:type="gramStart"/>
            <w:r w:rsidR="000B20CA" w:rsidRPr="000B20CA">
              <w:rPr>
                <w:rFonts w:ascii="宋体" w:hAnsi="宋体" w:hint="eastAsia"/>
                <w:szCs w:val="20"/>
              </w:rPr>
              <w:t>程执行</w:t>
            </w:r>
            <w:proofErr w:type="gramEnd"/>
            <w:r w:rsidR="000B20CA" w:rsidRPr="000B20CA">
              <w:rPr>
                <w:rFonts w:ascii="宋体" w:hAnsi="宋体" w:hint="eastAsia"/>
                <w:szCs w:val="20"/>
              </w:rPr>
              <w:t>的准确性。</w:t>
            </w:r>
          </w:p>
          <w:p w14:paraId="515B0B75" w14:textId="4EBA67F6" w:rsidR="000B20CA" w:rsidRPr="000B20CA" w:rsidRDefault="00BA44C3" w:rsidP="000B20CA">
            <w:pPr>
              <w:spacing w:line="264" w:lineRule="auto"/>
              <w:rPr>
                <w:rFonts w:ascii="宋体" w:hAnsi="宋体"/>
                <w:szCs w:val="20"/>
              </w:rPr>
            </w:pPr>
            <w:r>
              <w:rPr>
                <w:rFonts w:ascii="宋体" w:hAnsi="宋体"/>
                <w:szCs w:val="20"/>
              </w:rPr>
              <w:t>19</w:t>
            </w:r>
            <w:r w:rsidR="000B20CA" w:rsidRPr="000B20CA">
              <w:rPr>
                <w:rFonts w:ascii="宋体" w:hAnsi="宋体" w:hint="eastAsia"/>
                <w:szCs w:val="20"/>
              </w:rPr>
              <w:t>.支持离线发布，播放控制在断网的情况下，可以从管理端导出制作好的节目包，并在脱机终端可通过 U盘导入节目，离线播放。</w:t>
            </w:r>
          </w:p>
          <w:p w14:paraId="2CD35ED6" w14:textId="149D988C" w:rsidR="000B20CA" w:rsidRPr="000B20CA" w:rsidRDefault="00BA44C3" w:rsidP="000B20CA">
            <w:pPr>
              <w:spacing w:line="264" w:lineRule="auto"/>
              <w:rPr>
                <w:rFonts w:ascii="宋体" w:hAnsi="宋体"/>
                <w:szCs w:val="20"/>
              </w:rPr>
            </w:pPr>
            <w:r>
              <w:rPr>
                <w:rFonts w:ascii="宋体" w:hAnsi="宋体"/>
                <w:szCs w:val="20"/>
              </w:rPr>
              <w:t>20</w:t>
            </w:r>
            <w:r w:rsidR="000B20CA" w:rsidRPr="000B20CA">
              <w:rPr>
                <w:rFonts w:ascii="宋体" w:hAnsi="宋体" w:hint="eastAsia"/>
                <w:szCs w:val="20"/>
              </w:rPr>
              <w:t>.其他系统应具备的功能。</w:t>
            </w:r>
          </w:p>
          <w:p w14:paraId="7FA5C17A" w14:textId="43E9F2F0" w:rsidR="000B20CA" w:rsidRDefault="000B20CA" w:rsidP="00182204">
            <w:pPr>
              <w:spacing w:line="264" w:lineRule="auto"/>
              <w:rPr>
                <w:rFonts w:ascii="宋体" w:hAnsi="宋体"/>
                <w:szCs w:val="20"/>
              </w:rPr>
            </w:pPr>
            <w:r w:rsidRPr="000B20CA">
              <w:rPr>
                <w:rFonts w:ascii="宋体" w:hAnsi="宋体" w:hint="eastAsia"/>
                <w:szCs w:val="20"/>
              </w:rPr>
              <w:t>注：为保证控制系统软件的真实使用性，经评选后的候选中标方需提供测试控制软件进行测试，如无法满足招标文件需求，则视为虚假应标，作废标处理。</w:t>
            </w:r>
          </w:p>
        </w:tc>
      </w:tr>
    </w:tbl>
    <w:p w14:paraId="2B8F6958" w14:textId="77777777" w:rsidR="00535992" w:rsidRDefault="00535992">
      <w:pPr>
        <w:rPr>
          <w:rFonts w:ascii="宋体"/>
          <w:sz w:val="28"/>
          <w:szCs w:val="28"/>
        </w:rPr>
      </w:pPr>
    </w:p>
    <w:p w14:paraId="2B8F6959" w14:textId="77777777" w:rsidR="00535992" w:rsidRPr="00C5395E" w:rsidRDefault="00714D88">
      <w:pPr>
        <w:jc w:val="center"/>
        <w:rPr>
          <w:rFonts w:ascii="宋体" w:cs="宋体"/>
          <w:b/>
          <w:color w:val="000000"/>
          <w:sz w:val="32"/>
          <w:szCs w:val="32"/>
        </w:rPr>
      </w:pPr>
      <w:r>
        <w:rPr>
          <w:rFonts w:ascii="宋体" w:hAnsi="宋体" w:cs="宋体" w:hint="eastAsia"/>
          <w:b/>
          <w:color w:val="000000"/>
          <w:sz w:val="32"/>
          <w:szCs w:val="32"/>
        </w:rPr>
        <w:t>第四</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参选文件的编制</w:t>
      </w:r>
    </w:p>
    <w:p w14:paraId="2B8F695A" w14:textId="77777777" w:rsidR="00535992" w:rsidRDefault="00C5395E">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14:paraId="2B8F695B" w14:textId="77777777" w:rsidR="00535992" w:rsidRDefault="00C5395E">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w:t>
      </w:r>
      <w:r>
        <w:rPr>
          <w:rFonts w:ascii="宋体" w:hAnsi="宋体" w:hint="eastAsia"/>
          <w:color w:val="000000"/>
          <w:sz w:val="28"/>
          <w:szCs w:val="28"/>
        </w:rPr>
        <w:lastRenderedPageBreak/>
        <w:t>（复印件）、税务登记证（经年检或年审合格的复印件）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14:paraId="2B8F695C" w14:textId="77777777" w:rsidR="00535992" w:rsidRDefault="00C5395E">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14:paraId="2B8F695D" w14:textId="77777777" w:rsidR="00535992" w:rsidRDefault="00C5395E">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提供参选报价表。报价单参照附件二格式进行报价。</w:t>
      </w:r>
    </w:p>
    <w:p w14:paraId="2B8F695E" w14:textId="77777777" w:rsidR="00535992" w:rsidRDefault="00C5395E">
      <w:pPr>
        <w:spacing w:line="360" w:lineRule="auto"/>
        <w:ind w:firstLineChars="200" w:firstLine="560"/>
        <w:rPr>
          <w:rFonts w:ascii="宋体"/>
          <w:color w:val="000000"/>
          <w:sz w:val="28"/>
          <w:szCs w:val="28"/>
        </w:rPr>
      </w:pPr>
      <w:r>
        <w:rPr>
          <w:rFonts w:ascii="宋体" w:hAnsi="宋体" w:hint="eastAsia"/>
          <w:color w:val="000000"/>
          <w:sz w:val="28"/>
          <w:szCs w:val="28"/>
        </w:rPr>
        <w:t>④以上①至</w:t>
      </w:r>
      <w:r>
        <w:rPr>
          <w:rFonts w:ascii="宋体" w:hAnsi="宋体" w:hint="eastAsia"/>
          <w:sz w:val="28"/>
          <w:szCs w:val="28"/>
        </w:rPr>
        <w:t>③项内容合并密封并加盖公章标注；</w:t>
      </w:r>
      <w:r>
        <w:rPr>
          <w:rFonts w:ascii="宋体" w:hAnsi="宋体" w:hint="eastAsia"/>
          <w:color w:val="000000"/>
          <w:sz w:val="28"/>
          <w:szCs w:val="28"/>
        </w:rPr>
        <w:t>在密封封面上要有明确的注明表示密封内的项号。</w:t>
      </w:r>
    </w:p>
    <w:p w14:paraId="2B8F695F" w14:textId="77777777" w:rsidR="00535992" w:rsidRDefault="00C5395E">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14:paraId="2B8F6960" w14:textId="77777777" w:rsidR="00535992" w:rsidRDefault="00C5395E">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14:paraId="2B8F6961" w14:textId="77777777" w:rsidR="00535992" w:rsidRDefault="00C5395E">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14:paraId="2B8F6962" w14:textId="3EB22F35" w:rsidR="00535992" w:rsidRDefault="00C5395E">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人对参选报价负责，报价为含税价。</w:t>
      </w:r>
      <w:r w:rsidR="00C305C3">
        <w:rPr>
          <w:rFonts w:ascii="宋体" w:hAnsi="宋体" w:hint="eastAsia"/>
          <w:color w:val="000000"/>
          <w:sz w:val="28"/>
          <w:szCs w:val="28"/>
        </w:rPr>
        <w:t>参选报价应包括比选文件所确定的项目范围内的全部内容</w:t>
      </w:r>
      <w:r>
        <w:rPr>
          <w:rFonts w:ascii="宋体" w:hAnsi="宋体" w:hint="eastAsia"/>
          <w:color w:val="000000"/>
          <w:sz w:val="28"/>
          <w:szCs w:val="28"/>
        </w:rPr>
        <w:t>。</w:t>
      </w:r>
      <w:r>
        <w:rPr>
          <w:rFonts w:ascii="宋体" w:hAnsi="宋体" w:hint="eastAsia"/>
          <w:sz w:val="28"/>
          <w:szCs w:val="28"/>
        </w:rPr>
        <w:t>参选人须按照比选人提供的报价函填写，加盖参选人印章，字迹清晰，否则视为无效。</w:t>
      </w:r>
    </w:p>
    <w:p w14:paraId="2B8F6963" w14:textId="77777777" w:rsidR="00535992" w:rsidRDefault="00C5395E">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14:paraId="2B8F6965" w14:textId="4AE3F4E6" w:rsidR="00535992" w:rsidRDefault="00C5395E" w:rsidP="00C305C3">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参选人需承担所有与比选有关的费用，比选人在任何情况下不负担上述费用。</w:t>
      </w:r>
    </w:p>
    <w:p w14:paraId="2B8F6966" w14:textId="56DB5BD1" w:rsidR="00535992" w:rsidRDefault="00C5395E">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w:t>
      </w:r>
      <w:r w:rsidR="00B40515">
        <w:rPr>
          <w:rFonts w:ascii="宋体" w:hAnsi="宋体" w:hint="eastAsia"/>
          <w:color w:val="000000"/>
          <w:sz w:val="28"/>
          <w:szCs w:val="28"/>
        </w:rPr>
        <w:t>人</w:t>
      </w:r>
      <w:r>
        <w:rPr>
          <w:rFonts w:ascii="宋体" w:hAnsi="宋体" w:hint="eastAsia"/>
          <w:color w:val="000000"/>
          <w:sz w:val="28"/>
          <w:szCs w:val="28"/>
        </w:rPr>
        <w:t>收到比选文件后，如有疑问需要澄清，请以书面、传真、电子邮件等形式在规定时间内报比选人汇总。</w:t>
      </w:r>
    </w:p>
    <w:p w14:paraId="2B8F6967" w14:textId="77777777" w:rsidR="00535992" w:rsidRDefault="00C5395E">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14:paraId="2B8F6968" w14:textId="77777777" w:rsidR="00893DF0" w:rsidRDefault="00893DF0">
      <w:pPr>
        <w:jc w:val="center"/>
        <w:rPr>
          <w:rFonts w:ascii="宋体" w:hAnsi="宋体" w:cs="宋体"/>
          <w:b/>
          <w:color w:val="000000"/>
          <w:sz w:val="32"/>
          <w:szCs w:val="32"/>
        </w:rPr>
      </w:pPr>
    </w:p>
    <w:p w14:paraId="2B8F6969" w14:textId="77777777" w:rsidR="00535992" w:rsidRPr="00C5395E" w:rsidRDefault="00714D88">
      <w:pPr>
        <w:jc w:val="center"/>
        <w:rPr>
          <w:rFonts w:ascii="宋体" w:cs="宋体"/>
          <w:b/>
          <w:color w:val="000000"/>
          <w:sz w:val="32"/>
          <w:szCs w:val="32"/>
        </w:rPr>
      </w:pPr>
      <w:r>
        <w:rPr>
          <w:rFonts w:ascii="宋体" w:hAnsi="宋体" w:cs="宋体" w:hint="eastAsia"/>
          <w:b/>
          <w:color w:val="000000"/>
          <w:sz w:val="32"/>
          <w:szCs w:val="32"/>
        </w:rPr>
        <w:t>第五</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评比规则</w:t>
      </w:r>
    </w:p>
    <w:p w14:paraId="2B8F696A" w14:textId="77777777" w:rsidR="00535992" w:rsidRDefault="00C5395E">
      <w:pPr>
        <w:spacing w:line="510" w:lineRule="exact"/>
        <w:rPr>
          <w:rFonts w:ascii="宋体"/>
          <w:b/>
          <w:sz w:val="28"/>
          <w:szCs w:val="28"/>
        </w:rPr>
      </w:pPr>
      <w:r>
        <w:rPr>
          <w:rFonts w:ascii="宋体" w:hAnsi="宋体"/>
          <w:b/>
          <w:sz w:val="28"/>
          <w:szCs w:val="28"/>
        </w:rPr>
        <w:lastRenderedPageBreak/>
        <w:t>1</w:t>
      </w:r>
      <w:r>
        <w:rPr>
          <w:rFonts w:ascii="宋体" w:hAnsi="宋体" w:hint="eastAsia"/>
          <w:b/>
          <w:sz w:val="28"/>
          <w:szCs w:val="28"/>
        </w:rPr>
        <w:t>、评分规则：</w:t>
      </w:r>
    </w:p>
    <w:p w14:paraId="2B8F696B" w14:textId="078A7426" w:rsidR="00535992" w:rsidRDefault="00C5395E">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比选人在评选时，</w:t>
      </w:r>
      <w:r>
        <w:rPr>
          <w:rFonts w:ascii="宋体" w:hAnsi="宋体" w:hint="eastAsia"/>
          <w:sz w:val="28"/>
          <w:szCs w:val="28"/>
        </w:rPr>
        <w:t>原则上以参选最低价为中</w:t>
      </w:r>
      <w:r w:rsidR="00D2161E">
        <w:rPr>
          <w:rFonts w:ascii="宋体" w:hAnsi="宋体" w:hint="eastAsia"/>
          <w:sz w:val="28"/>
          <w:szCs w:val="28"/>
        </w:rPr>
        <w:t>选</w:t>
      </w:r>
      <w:r>
        <w:rPr>
          <w:rFonts w:ascii="宋体" w:hAnsi="宋体" w:hint="eastAsia"/>
          <w:sz w:val="28"/>
          <w:szCs w:val="28"/>
        </w:rPr>
        <w:t>单位，但不限于以参选高价中选</w:t>
      </w:r>
      <w:r>
        <w:rPr>
          <w:rFonts w:ascii="宋体" w:hAnsi="宋体" w:hint="eastAsia"/>
          <w:color w:val="000000"/>
          <w:sz w:val="28"/>
          <w:szCs w:val="28"/>
        </w:rPr>
        <w:t>，将会综合考虑以下因数：</w:t>
      </w:r>
    </w:p>
    <w:p w14:paraId="2B8F696C" w14:textId="77777777" w:rsidR="00535992" w:rsidRDefault="00C5395E">
      <w:pPr>
        <w:spacing w:line="360" w:lineRule="auto"/>
        <w:ind w:firstLineChars="200" w:firstLine="560"/>
        <w:rPr>
          <w:rFonts w:ascii="宋体"/>
          <w:color w:val="000000"/>
          <w:sz w:val="28"/>
          <w:szCs w:val="28"/>
        </w:rPr>
      </w:pPr>
      <w:r>
        <w:rPr>
          <w:rFonts w:ascii="宋体" w:hAnsi="宋体" w:hint="eastAsia"/>
          <w:color w:val="000000"/>
          <w:sz w:val="28"/>
          <w:szCs w:val="28"/>
        </w:rPr>
        <w:t>①参选人的服务保障能力、管理能力；</w:t>
      </w:r>
    </w:p>
    <w:p w14:paraId="2B8F696D" w14:textId="77777777" w:rsidR="00535992" w:rsidRDefault="00C5395E">
      <w:pPr>
        <w:spacing w:line="360" w:lineRule="auto"/>
        <w:ind w:firstLineChars="200" w:firstLine="560"/>
        <w:rPr>
          <w:rFonts w:ascii="宋体"/>
          <w:color w:val="000000"/>
          <w:sz w:val="28"/>
          <w:szCs w:val="28"/>
        </w:rPr>
      </w:pPr>
      <w:r>
        <w:rPr>
          <w:rFonts w:ascii="宋体" w:hAnsi="宋体" w:hint="eastAsia"/>
          <w:color w:val="000000"/>
          <w:sz w:val="28"/>
          <w:szCs w:val="28"/>
        </w:rPr>
        <w:t>②与比选文件及合同条款规定的条件的偏差；</w:t>
      </w:r>
    </w:p>
    <w:p w14:paraId="2B8F696E" w14:textId="77777777" w:rsidR="00535992" w:rsidRDefault="00C5395E">
      <w:pPr>
        <w:tabs>
          <w:tab w:val="center" w:pos="4957"/>
        </w:tabs>
        <w:spacing w:line="360" w:lineRule="auto"/>
        <w:ind w:firstLineChars="200" w:firstLine="560"/>
        <w:rPr>
          <w:rFonts w:ascii="宋体"/>
          <w:color w:val="000000"/>
          <w:sz w:val="28"/>
          <w:szCs w:val="28"/>
        </w:rPr>
      </w:pPr>
      <w:r>
        <w:rPr>
          <w:rFonts w:ascii="宋体" w:hAnsi="宋体" w:hint="eastAsia"/>
          <w:color w:val="000000"/>
          <w:sz w:val="28"/>
          <w:szCs w:val="28"/>
        </w:rPr>
        <w:t>③提供相关服务的情况；</w:t>
      </w:r>
    </w:p>
    <w:p w14:paraId="2B8F696F" w14:textId="77777777" w:rsidR="00535992" w:rsidRDefault="00C5395E">
      <w:pPr>
        <w:spacing w:line="360" w:lineRule="auto"/>
        <w:ind w:firstLineChars="200" w:firstLine="560"/>
        <w:rPr>
          <w:rFonts w:ascii="宋体" w:hAnsi="宋体"/>
          <w:sz w:val="28"/>
          <w:szCs w:val="28"/>
        </w:rPr>
      </w:pPr>
      <w:r>
        <w:rPr>
          <w:rFonts w:ascii="宋体" w:hAnsi="宋体" w:hint="eastAsia"/>
          <w:sz w:val="28"/>
          <w:szCs w:val="28"/>
        </w:rPr>
        <w:t>④投标人在同类企业的经营业绩情况；</w:t>
      </w:r>
    </w:p>
    <w:p w14:paraId="2B8F6970" w14:textId="4329FE6A" w:rsidR="00A318CA" w:rsidRDefault="00A318CA">
      <w:pPr>
        <w:spacing w:line="360" w:lineRule="auto"/>
        <w:ind w:firstLineChars="200" w:firstLine="560"/>
        <w:rPr>
          <w:rFonts w:ascii="宋体"/>
          <w:sz w:val="28"/>
          <w:szCs w:val="28"/>
        </w:rPr>
      </w:pPr>
      <w:r w:rsidRPr="00A318CA">
        <w:rPr>
          <w:rFonts w:ascii="宋体" w:hAnsi="宋体" w:hint="eastAsia"/>
          <w:sz w:val="28"/>
          <w:szCs w:val="28"/>
        </w:rPr>
        <w:t>⑤</w:t>
      </w:r>
      <w:r w:rsidRPr="00A318CA">
        <w:rPr>
          <w:rFonts w:ascii="宋体" w:hAnsi="宋体" w:hint="eastAsia"/>
          <w:color w:val="000000"/>
          <w:sz w:val="28"/>
          <w:szCs w:val="28"/>
        </w:rPr>
        <w:t>投标人的资信等情况</w:t>
      </w:r>
      <w:r w:rsidR="00B96E4B">
        <w:rPr>
          <w:rFonts w:ascii="宋体" w:hAnsi="宋体" w:hint="eastAsia"/>
          <w:color w:val="000000"/>
          <w:sz w:val="28"/>
          <w:szCs w:val="28"/>
        </w:rPr>
        <w:t>。</w:t>
      </w:r>
    </w:p>
    <w:p w14:paraId="2B8F6971" w14:textId="56EF63E5" w:rsidR="00535992" w:rsidRDefault="00C5395E">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w:t>
      </w:r>
      <w:r>
        <w:rPr>
          <w:rFonts w:ascii="宋体" w:hAnsi="宋体" w:hint="eastAsia"/>
          <w:bCs/>
          <w:sz w:val="28"/>
          <w:szCs w:val="28"/>
        </w:rPr>
        <w:t>串</w:t>
      </w:r>
      <w:proofErr w:type="gramStart"/>
      <w:r w:rsidR="00156FB9">
        <w:rPr>
          <w:rFonts w:ascii="宋体" w:hAnsi="宋体" w:hint="eastAsia"/>
          <w:sz w:val="28"/>
          <w:szCs w:val="28"/>
        </w:rPr>
        <w:t>标单位</w:t>
      </w:r>
      <w:proofErr w:type="gramEnd"/>
      <w:r w:rsidR="00156FB9">
        <w:rPr>
          <w:rFonts w:ascii="宋体" w:hAnsi="宋体" w:hint="eastAsia"/>
          <w:sz w:val="28"/>
          <w:szCs w:val="28"/>
        </w:rPr>
        <w:t>在我公司三年之内的业务外包比选活动中的参选资格。</w:t>
      </w:r>
    </w:p>
    <w:p w14:paraId="2B8F6972" w14:textId="77777777" w:rsidR="00535992" w:rsidRDefault="00C5395E">
      <w:pPr>
        <w:spacing w:line="360" w:lineRule="auto"/>
        <w:ind w:firstLineChars="200" w:firstLine="560"/>
        <w:rPr>
          <w:rFonts w:ascii="宋体"/>
          <w:sz w:val="28"/>
          <w:szCs w:val="28"/>
        </w:rPr>
      </w:pPr>
      <w:r>
        <w:rPr>
          <w:rFonts w:ascii="宋体" w:hAnsi="宋体"/>
          <w:sz w:val="28"/>
          <w:szCs w:val="28"/>
        </w:rPr>
        <w:t>1.3</w:t>
      </w:r>
      <w:r>
        <w:rPr>
          <w:rFonts w:ascii="宋体" w:hAnsi="宋体" w:hint="eastAsia"/>
          <w:sz w:val="28"/>
          <w:szCs w:val="28"/>
        </w:rPr>
        <w:t>具备良好的沟通、合作能力，服从比选人的管理。</w:t>
      </w:r>
    </w:p>
    <w:p w14:paraId="2B8F6973" w14:textId="77777777" w:rsidR="00535992" w:rsidRDefault="00C5395E">
      <w:pPr>
        <w:spacing w:line="360" w:lineRule="auto"/>
        <w:ind w:firstLineChars="200" w:firstLine="560"/>
        <w:rPr>
          <w:rFonts w:ascii="宋体"/>
          <w:sz w:val="28"/>
          <w:szCs w:val="28"/>
        </w:rPr>
      </w:pPr>
      <w:r>
        <w:rPr>
          <w:rFonts w:ascii="宋体" w:hAnsi="宋体"/>
          <w:sz w:val="28"/>
          <w:szCs w:val="28"/>
        </w:rPr>
        <w:t>1.4</w:t>
      </w:r>
      <w:r>
        <w:rPr>
          <w:rFonts w:ascii="宋体" w:hAnsi="宋体" w:hint="eastAsia"/>
          <w:sz w:val="28"/>
          <w:szCs w:val="28"/>
        </w:rPr>
        <w:t>如投标单位少于三家的，评标小组有权根据报价情况组织进行议标。</w:t>
      </w:r>
    </w:p>
    <w:p w14:paraId="2B8F6974" w14:textId="77777777" w:rsidR="00535992" w:rsidRDefault="00C5395E">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14:paraId="2B8F6975" w14:textId="77777777" w:rsidR="00535992" w:rsidRDefault="00C5395E">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14:paraId="2B8F6976" w14:textId="77777777" w:rsidR="00535992" w:rsidRDefault="00C539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14:paraId="2B8F6977" w14:textId="77777777" w:rsidR="00535992" w:rsidRDefault="00C539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14:paraId="2B8F6978" w14:textId="77777777" w:rsidR="00535992" w:rsidRDefault="00C5395E">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14:paraId="2B8F6979" w14:textId="77777777" w:rsidR="00535992" w:rsidRDefault="00C5395E">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w:t>
      </w:r>
      <w:r>
        <w:rPr>
          <w:rFonts w:ascii="宋体" w:hAnsi="宋体" w:hint="eastAsia"/>
          <w:color w:val="000000"/>
          <w:sz w:val="28"/>
          <w:szCs w:val="28"/>
        </w:rPr>
        <w:lastRenderedPageBreak/>
        <w:t>响的。</w:t>
      </w:r>
    </w:p>
    <w:p w14:paraId="2B8F697A" w14:textId="77777777" w:rsidR="00535992" w:rsidRPr="00C5395E" w:rsidRDefault="00714D88">
      <w:pPr>
        <w:jc w:val="center"/>
        <w:rPr>
          <w:rFonts w:ascii="宋体" w:cs="宋体"/>
          <w:b/>
          <w:color w:val="000000"/>
          <w:sz w:val="32"/>
          <w:szCs w:val="32"/>
        </w:rPr>
      </w:pPr>
      <w:r>
        <w:rPr>
          <w:rFonts w:ascii="宋体" w:hAnsi="宋体" w:cs="宋体" w:hint="eastAsia"/>
          <w:b/>
          <w:color w:val="000000"/>
          <w:sz w:val="32"/>
          <w:szCs w:val="32"/>
        </w:rPr>
        <w:t>第六</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参选人选定</w:t>
      </w:r>
    </w:p>
    <w:p w14:paraId="2B8F697B" w14:textId="77777777" w:rsidR="00535992" w:rsidRDefault="00C5395E">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14:paraId="2B8F697C" w14:textId="77777777" w:rsidR="00535992" w:rsidRDefault="00C5395E">
      <w:pPr>
        <w:pStyle w:val="2"/>
        <w:rPr>
          <w:rFonts w:ascii="宋体" w:hAnsi="宋体"/>
        </w:rPr>
      </w:pPr>
      <w:r>
        <w:rPr>
          <w:rFonts w:ascii="宋体" w:hAnsi="宋体"/>
        </w:rPr>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14:paraId="2B8F697D" w14:textId="77777777" w:rsidR="00A318CA" w:rsidRDefault="00A318CA">
      <w:pPr>
        <w:pStyle w:val="2"/>
        <w:ind w:firstLine="536"/>
        <w:rPr>
          <w:rFonts w:ascii="宋体"/>
        </w:rPr>
      </w:pPr>
      <w:r w:rsidRPr="00A318CA">
        <w:rPr>
          <w:rFonts w:ascii="宋体" w:hAnsi="宋体" w:hint="eastAsia"/>
          <w:spacing w:val="-6"/>
          <w:szCs w:val="28"/>
        </w:rPr>
        <w:t>3、参选</w:t>
      </w:r>
      <w:r w:rsidRPr="00A318CA">
        <w:rPr>
          <w:rFonts w:ascii="宋体" w:hAnsi="宋体"/>
          <w:spacing w:val="-6"/>
          <w:szCs w:val="28"/>
        </w:rPr>
        <w:t>人</w:t>
      </w:r>
      <w:r w:rsidRPr="00A318CA">
        <w:rPr>
          <w:rFonts w:ascii="宋体" w:hAnsi="宋体" w:hint="eastAsia"/>
          <w:spacing w:val="-6"/>
          <w:szCs w:val="28"/>
        </w:rPr>
        <w:t>串标、</w:t>
      </w:r>
      <w:r w:rsidRPr="00A318CA">
        <w:rPr>
          <w:rFonts w:ascii="宋体" w:hAnsi="宋体"/>
          <w:spacing w:val="-6"/>
          <w:szCs w:val="28"/>
        </w:rPr>
        <w:t>相互勾结故意压低标价以排挤竞争对手的公平竞争的，其竞买无效。</w:t>
      </w:r>
    </w:p>
    <w:p w14:paraId="2B8F697E" w14:textId="77777777" w:rsidR="00535992" w:rsidRDefault="00A318CA">
      <w:pPr>
        <w:widowControl/>
        <w:spacing w:line="500" w:lineRule="exact"/>
        <w:ind w:firstLineChars="200" w:firstLine="536"/>
        <w:jc w:val="left"/>
        <w:rPr>
          <w:rFonts w:ascii="宋体"/>
          <w:spacing w:val="-6"/>
          <w:sz w:val="28"/>
          <w:szCs w:val="28"/>
        </w:rPr>
      </w:pPr>
      <w:r>
        <w:rPr>
          <w:rFonts w:ascii="宋体" w:hAnsi="宋体" w:hint="eastAsia"/>
          <w:spacing w:val="-6"/>
          <w:sz w:val="28"/>
          <w:szCs w:val="28"/>
        </w:rPr>
        <w:t>4</w:t>
      </w:r>
      <w:r w:rsidR="00C5395E">
        <w:rPr>
          <w:rFonts w:ascii="宋体" w:hAnsi="宋体" w:hint="eastAsia"/>
          <w:spacing w:val="-6"/>
          <w:sz w:val="28"/>
          <w:szCs w:val="28"/>
        </w:rPr>
        <w:t>、公布中选单位（电话通知）。</w:t>
      </w:r>
    </w:p>
    <w:p w14:paraId="2B8F697F" w14:textId="77777777" w:rsidR="00535992" w:rsidRDefault="00535992">
      <w:pPr>
        <w:widowControl/>
        <w:spacing w:line="500" w:lineRule="exact"/>
        <w:ind w:firstLineChars="200" w:firstLine="536"/>
        <w:jc w:val="left"/>
        <w:rPr>
          <w:rFonts w:ascii="宋体"/>
          <w:spacing w:val="-6"/>
          <w:sz w:val="28"/>
          <w:szCs w:val="28"/>
        </w:rPr>
      </w:pPr>
    </w:p>
    <w:p w14:paraId="2B8F6980" w14:textId="77777777" w:rsidR="00535992" w:rsidRPr="00C5395E" w:rsidRDefault="00714D88">
      <w:pPr>
        <w:jc w:val="center"/>
        <w:rPr>
          <w:rFonts w:ascii="宋体" w:cs="宋体"/>
          <w:b/>
          <w:color w:val="000000"/>
          <w:sz w:val="32"/>
          <w:szCs w:val="32"/>
        </w:rPr>
      </w:pPr>
      <w:r>
        <w:rPr>
          <w:rFonts w:ascii="宋体" w:hAnsi="宋体" w:cs="宋体" w:hint="eastAsia"/>
          <w:b/>
          <w:color w:val="000000"/>
          <w:sz w:val="32"/>
          <w:szCs w:val="32"/>
        </w:rPr>
        <w:t>第七</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合同授予</w:t>
      </w:r>
    </w:p>
    <w:p w14:paraId="2B8F6981" w14:textId="77777777" w:rsidR="00535992" w:rsidRDefault="00C5395E">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14:paraId="2B8F6982" w14:textId="6FDB7997" w:rsidR="00535992" w:rsidRDefault="00C5395E">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w:t>
      </w:r>
      <w:r w:rsidR="00DB4930">
        <w:rPr>
          <w:rFonts w:ascii="宋体" w:hAnsi="宋体" w:hint="eastAsia"/>
          <w:color w:val="000000"/>
          <w:sz w:val="28"/>
          <w:szCs w:val="28"/>
        </w:rPr>
        <w:t>人</w:t>
      </w:r>
      <w:r>
        <w:rPr>
          <w:rFonts w:ascii="宋体" w:hAnsi="宋体" w:hint="eastAsia"/>
          <w:color w:val="000000"/>
          <w:sz w:val="28"/>
          <w:szCs w:val="28"/>
        </w:rPr>
        <w:t>将通知中选人，并将中选结果口头或电话通知所有未中选的参选人。</w:t>
      </w:r>
    </w:p>
    <w:p w14:paraId="2B8F6983" w14:textId="77777777" w:rsidR="00535992" w:rsidRDefault="00C5395E">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14:paraId="2B8F6984"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原因未在规定的时间内提供相关手续资质，则比选人有权单方面取消中选单位的资格。同时，由此给比选人造成的损失，比选人有权追究中选单位的全部责任。</w:t>
      </w:r>
    </w:p>
    <w:p w14:paraId="2B8F6985" w14:textId="37C1E485" w:rsidR="00535992" w:rsidRDefault="00C5395E">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w:t>
      </w:r>
      <w:r w:rsidR="006971AF">
        <w:rPr>
          <w:rFonts w:ascii="宋体" w:hAnsi="宋体" w:hint="eastAsia"/>
          <w:sz w:val="28"/>
          <w:szCs w:val="28"/>
        </w:rPr>
        <w:t>涨</w:t>
      </w:r>
      <w:r>
        <w:rPr>
          <w:rFonts w:ascii="宋体" w:hAnsi="宋体" w:hint="eastAsia"/>
          <w:sz w:val="28"/>
          <w:szCs w:val="28"/>
        </w:rPr>
        <w:t>价，</w:t>
      </w:r>
      <w:r>
        <w:rPr>
          <w:rFonts w:ascii="宋体" w:hAnsi="宋体" w:hint="eastAsia"/>
          <w:sz w:val="28"/>
          <w:szCs w:val="28"/>
        </w:rPr>
        <w:lastRenderedPageBreak/>
        <w:t>不得拒绝执行合同内容等行为，如出现上述情况，将取消参选人三年内在比选人的业务中的参选资格，由此给比选人造成的损失，比选人有权追究中标单位的全部责任。</w:t>
      </w:r>
    </w:p>
    <w:p w14:paraId="2B8F6986"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p>
    <w:p w14:paraId="2B8F6987" w14:textId="77777777" w:rsidR="00535992" w:rsidRPr="00C5395E" w:rsidRDefault="00714D88">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第八</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中选后相关履约要求</w:t>
      </w:r>
    </w:p>
    <w:p w14:paraId="2B8F6988"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14:paraId="2B8F6989" w14:textId="336F16D8" w:rsidR="00535992" w:rsidRDefault="00C5395E">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sidR="008B4EEB" w:rsidRPr="008B4EEB">
        <w:rPr>
          <w:rFonts w:ascii="宋体" w:hAnsi="宋体" w:cs="宋体" w:hint="eastAsia"/>
          <w:color w:val="000000"/>
          <w:sz w:val="28"/>
          <w:szCs w:val="28"/>
        </w:rPr>
        <w:t>办公楼LED屏幕升级改造项目</w:t>
      </w:r>
      <w:r>
        <w:rPr>
          <w:rFonts w:ascii="宋体" w:hAnsi="宋体" w:cs="宋体" w:hint="eastAsia"/>
          <w:color w:val="000000"/>
          <w:sz w:val="28"/>
          <w:szCs w:val="28"/>
        </w:rPr>
        <w:t>合同</w:t>
      </w:r>
      <w:r>
        <w:rPr>
          <w:rFonts w:ascii="宋体" w:hAnsi="宋体" w:hint="eastAsia"/>
          <w:sz w:val="28"/>
          <w:szCs w:val="28"/>
        </w:rPr>
        <w:t>》。</w:t>
      </w:r>
    </w:p>
    <w:p w14:paraId="2B8F698A"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、中选人需遵守甲方的各项管理规章制度。如触犯相关条例者则按福建省东南电化股份有限公司相应处罚条款进行处罚。</w:t>
      </w:r>
    </w:p>
    <w:p w14:paraId="2B8F698B" w14:textId="77777777" w:rsidR="00535992" w:rsidRDefault="00C5395E">
      <w:pPr>
        <w:snapToGrid w:val="0"/>
        <w:spacing w:line="360" w:lineRule="auto"/>
        <w:ind w:firstLineChars="200" w:firstLine="560"/>
        <w:rPr>
          <w:rFonts w:ascii="宋体"/>
          <w:b/>
          <w:sz w:val="28"/>
          <w:szCs w:val="28"/>
        </w:rPr>
      </w:pPr>
      <w:r>
        <w:rPr>
          <w:rFonts w:ascii="宋体" w:hAnsi="宋体"/>
          <w:sz w:val="28"/>
          <w:szCs w:val="28"/>
        </w:rPr>
        <w:t>5</w:t>
      </w:r>
      <w:r>
        <w:rPr>
          <w:rFonts w:ascii="宋体" w:hAnsi="宋体" w:hint="eastAsia"/>
          <w:sz w:val="28"/>
          <w:szCs w:val="28"/>
        </w:rPr>
        <w:t>、严禁中选单位任何形式的业务转包、分包，一经发现甲方将取消乙方的合同资格。</w:t>
      </w:r>
    </w:p>
    <w:p w14:paraId="1474A786" w14:textId="77777777" w:rsidR="00247CD7" w:rsidRDefault="00247CD7">
      <w:pPr>
        <w:tabs>
          <w:tab w:val="left" w:pos="1260"/>
          <w:tab w:val="left" w:pos="1800"/>
        </w:tabs>
        <w:jc w:val="center"/>
        <w:rPr>
          <w:rFonts w:ascii="宋体" w:hAnsi="宋体" w:cs="宋体"/>
          <w:b/>
          <w:color w:val="000000"/>
          <w:sz w:val="32"/>
          <w:szCs w:val="32"/>
        </w:rPr>
      </w:pPr>
    </w:p>
    <w:p w14:paraId="2B8F698C" w14:textId="77777777" w:rsidR="00535992" w:rsidRPr="00C5395E" w:rsidRDefault="00714D88">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第九</w:t>
      </w:r>
      <w:r w:rsidR="00C5395E" w:rsidRPr="00C5395E">
        <w:rPr>
          <w:rFonts w:ascii="宋体" w:hAnsi="宋体" w:cs="宋体" w:hint="eastAsia"/>
          <w:b/>
          <w:color w:val="000000"/>
          <w:sz w:val="32"/>
          <w:szCs w:val="32"/>
        </w:rPr>
        <w:t>章</w:t>
      </w:r>
      <w:r w:rsidR="00C5395E" w:rsidRPr="00C5395E">
        <w:rPr>
          <w:rFonts w:ascii="宋体" w:hAnsi="宋体" w:cs="宋体"/>
          <w:b/>
          <w:color w:val="000000"/>
          <w:sz w:val="32"/>
          <w:szCs w:val="32"/>
        </w:rPr>
        <w:t xml:space="preserve">   </w:t>
      </w:r>
      <w:r w:rsidR="00C5395E" w:rsidRPr="00C5395E">
        <w:rPr>
          <w:rFonts w:ascii="宋体" w:hAnsi="宋体" w:cs="宋体" w:hint="eastAsia"/>
          <w:b/>
          <w:color w:val="000000"/>
          <w:sz w:val="32"/>
          <w:szCs w:val="32"/>
        </w:rPr>
        <w:t>其它</w:t>
      </w:r>
    </w:p>
    <w:p w14:paraId="2B8F698D"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14:paraId="2B8F698E"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14:paraId="2B8F698F" w14:textId="77777777" w:rsidR="00535992" w:rsidRDefault="00C5395E">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14:paraId="2B8F6990" w14:textId="03550943" w:rsidR="00535992" w:rsidRDefault="00C5395E">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r w:rsidR="001434CD">
        <w:rPr>
          <w:rFonts w:ascii="宋体" w:hAnsi="宋体" w:hint="eastAsia"/>
          <w:color w:val="000000"/>
          <w:sz w:val="28"/>
          <w:szCs w:val="28"/>
        </w:rPr>
        <w:t>林先生</w:t>
      </w:r>
    </w:p>
    <w:p w14:paraId="2B8F6991" w14:textId="7B82525E" w:rsidR="00535992" w:rsidRDefault="00C5395E">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sidR="001434CD">
        <w:rPr>
          <w:rFonts w:asciiTheme="minorEastAsia" w:eastAsiaTheme="minorEastAsia" w:hAnsiTheme="minorEastAsia" w:hint="eastAsia"/>
          <w:sz w:val="28"/>
          <w:szCs w:val="28"/>
        </w:rPr>
        <w:t>18605082780</w:t>
      </w:r>
    </w:p>
    <w:p w14:paraId="2B8F6992" w14:textId="77777777" w:rsidR="00441ACD" w:rsidRDefault="00441ACD">
      <w:pPr>
        <w:spacing w:line="360" w:lineRule="auto"/>
        <w:ind w:firstLineChars="200" w:firstLine="560"/>
        <w:rPr>
          <w:rFonts w:ascii="宋体" w:hAnsi="宋体"/>
          <w:sz w:val="28"/>
          <w:szCs w:val="28"/>
        </w:rPr>
      </w:pPr>
    </w:p>
    <w:p w14:paraId="2B8F699D" w14:textId="77777777" w:rsidR="00441ACD" w:rsidRDefault="00441ACD">
      <w:pPr>
        <w:spacing w:line="360" w:lineRule="auto"/>
        <w:ind w:firstLineChars="200" w:firstLine="560"/>
        <w:rPr>
          <w:rFonts w:ascii="宋体" w:hAnsi="宋体"/>
          <w:sz w:val="28"/>
          <w:szCs w:val="28"/>
        </w:rPr>
      </w:pPr>
    </w:p>
    <w:p w14:paraId="2B8F699E" w14:textId="77777777" w:rsidR="00441ACD" w:rsidRDefault="00441ACD">
      <w:pPr>
        <w:spacing w:line="360" w:lineRule="auto"/>
        <w:ind w:firstLineChars="200" w:firstLine="560"/>
        <w:rPr>
          <w:rFonts w:ascii="宋体" w:hAnsi="宋体"/>
          <w:sz w:val="28"/>
          <w:szCs w:val="28"/>
        </w:rPr>
      </w:pPr>
    </w:p>
    <w:p w14:paraId="2B8F699F" w14:textId="77777777" w:rsidR="00441ACD" w:rsidRDefault="00441ACD">
      <w:pPr>
        <w:spacing w:line="360" w:lineRule="auto"/>
        <w:ind w:firstLineChars="200" w:firstLine="560"/>
        <w:rPr>
          <w:rFonts w:ascii="宋体" w:hAnsi="宋体"/>
          <w:sz w:val="28"/>
          <w:szCs w:val="28"/>
        </w:rPr>
      </w:pPr>
    </w:p>
    <w:p w14:paraId="2B8F69A0" w14:textId="77777777" w:rsidR="00441ACD" w:rsidRDefault="00441ACD">
      <w:pPr>
        <w:spacing w:line="360" w:lineRule="auto"/>
        <w:ind w:firstLineChars="200" w:firstLine="560"/>
        <w:rPr>
          <w:rFonts w:ascii="宋体" w:hAnsi="宋体"/>
          <w:sz w:val="28"/>
          <w:szCs w:val="28"/>
        </w:rPr>
      </w:pPr>
    </w:p>
    <w:p w14:paraId="2B8F69A1" w14:textId="77777777" w:rsidR="00441ACD" w:rsidRDefault="00441ACD">
      <w:pPr>
        <w:spacing w:line="360" w:lineRule="auto"/>
        <w:ind w:firstLineChars="200" w:firstLine="560"/>
        <w:rPr>
          <w:rFonts w:ascii="宋体" w:hAnsi="宋体"/>
          <w:sz w:val="28"/>
          <w:szCs w:val="28"/>
        </w:rPr>
      </w:pPr>
    </w:p>
    <w:p w14:paraId="161D0ED6" w14:textId="23FAAFB1" w:rsidR="00024660" w:rsidRDefault="00441ACD" w:rsidP="00441ACD">
      <w:pPr>
        <w:snapToGrid w:val="0"/>
        <w:spacing w:line="360" w:lineRule="auto"/>
        <w:rPr>
          <w:rFonts w:ascii="宋体" w:hAnsi="宋体"/>
          <w:b/>
          <w:sz w:val="28"/>
          <w:szCs w:val="28"/>
        </w:rPr>
      </w:pPr>
      <w:bookmarkStart w:id="2" w:name="_Toc440192480"/>
      <w:r w:rsidRPr="003377BA">
        <w:rPr>
          <w:rFonts w:ascii="宋体" w:hAnsi="宋体" w:hint="eastAsia"/>
          <w:b/>
          <w:sz w:val="28"/>
          <w:szCs w:val="28"/>
        </w:rPr>
        <w:t>附件</w:t>
      </w:r>
      <w:r w:rsidR="00BF2639">
        <w:rPr>
          <w:rFonts w:ascii="宋体" w:hAnsi="宋体" w:hint="eastAsia"/>
          <w:b/>
          <w:sz w:val="28"/>
          <w:szCs w:val="28"/>
        </w:rPr>
        <w:t>一</w:t>
      </w:r>
      <w:r w:rsidRPr="003377BA">
        <w:rPr>
          <w:rFonts w:ascii="宋体" w:hAnsi="宋体" w:hint="eastAsia"/>
          <w:b/>
          <w:sz w:val="28"/>
          <w:szCs w:val="28"/>
        </w:rPr>
        <w:t>：</w:t>
      </w:r>
      <w:r w:rsidR="00024660">
        <w:rPr>
          <w:rFonts w:ascii="宋体" w:hAnsi="宋体" w:hint="eastAsia"/>
          <w:b/>
          <w:sz w:val="28"/>
          <w:szCs w:val="28"/>
        </w:rPr>
        <w:t>参选报价表</w:t>
      </w:r>
    </w:p>
    <w:p w14:paraId="2C3E63AE" w14:textId="77777777" w:rsidR="00E32B6E" w:rsidRPr="00E32B6E" w:rsidRDefault="00E32B6E" w:rsidP="00E32B6E">
      <w:pPr>
        <w:snapToGrid w:val="0"/>
        <w:spacing w:line="360" w:lineRule="auto"/>
        <w:rPr>
          <w:rFonts w:ascii="宋体" w:hAnsi="宋体"/>
          <w:sz w:val="28"/>
          <w:szCs w:val="28"/>
        </w:rPr>
      </w:pPr>
      <w:r w:rsidRPr="00E32B6E">
        <w:rPr>
          <w:rFonts w:ascii="宋体" w:hAnsi="宋体" w:hint="eastAsia"/>
          <w:sz w:val="28"/>
          <w:szCs w:val="28"/>
        </w:rPr>
        <w:t>福建省东南电化股份有限公司：</w:t>
      </w:r>
    </w:p>
    <w:p w14:paraId="4344B109" w14:textId="7082CB65" w:rsidR="00E32B6E" w:rsidRPr="00E32B6E" w:rsidRDefault="00E32B6E" w:rsidP="00E32B6E">
      <w:pPr>
        <w:snapToGrid w:val="0"/>
        <w:spacing w:line="360" w:lineRule="auto"/>
        <w:ind w:firstLineChars="200" w:firstLine="560"/>
        <w:rPr>
          <w:rFonts w:ascii="宋体" w:hAnsi="宋体"/>
          <w:sz w:val="28"/>
          <w:szCs w:val="28"/>
        </w:rPr>
      </w:pPr>
      <w:r w:rsidRPr="00E32B6E">
        <w:rPr>
          <w:rFonts w:ascii="宋体" w:hAnsi="宋体" w:hint="eastAsia"/>
          <w:sz w:val="28"/>
          <w:szCs w:val="28"/>
        </w:rPr>
        <w:t>贵办公楼LED屏幕升级改造项目自主比选文件我公司已阅知并完全同意，承诺此次报价真实、有效。同时承诺，中选后认真履行中标义务，提供优质服务。现将本公司有关报价及说明如下：</w:t>
      </w:r>
    </w:p>
    <w:p w14:paraId="1597645F" w14:textId="77777777" w:rsidR="00816A8A" w:rsidRDefault="00816A8A" w:rsidP="00816A8A">
      <w:pPr>
        <w:snapToGrid w:val="0"/>
        <w:spacing w:line="360" w:lineRule="auto"/>
        <w:ind w:firstLineChars="200" w:firstLine="560"/>
        <w:rPr>
          <w:rFonts w:asciiTheme="minorEastAsia" w:eastAsiaTheme="minorEastAsia" w:hAnsiTheme="minor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1559"/>
        <w:gridCol w:w="1380"/>
        <w:gridCol w:w="747"/>
        <w:gridCol w:w="708"/>
        <w:gridCol w:w="930"/>
      </w:tblGrid>
      <w:tr w:rsidR="00816A8A" w:rsidRPr="001C3FC5" w14:paraId="09F01675"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tcPr>
          <w:p w14:paraId="6BF24F4D" w14:textId="77777777" w:rsidR="00816A8A" w:rsidRPr="001C3FC5" w:rsidRDefault="00816A8A" w:rsidP="00182204">
            <w:pPr>
              <w:spacing w:line="12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410" w:type="dxa"/>
            <w:tcBorders>
              <w:top w:val="single" w:sz="4" w:space="0" w:color="auto"/>
              <w:left w:val="single" w:sz="4" w:space="0" w:color="auto"/>
              <w:bottom w:val="single" w:sz="4" w:space="0" w:color="auto"/>
              <w:right w:val="single" w:sz="4" w:space="0" w:color="auto"/>
            </w:tcBorders>
            <w:hideMark/>
          </w:tcPr>
          <w:p w14:paraId="49D91F0E" w14:textId="77777777" w:rsidR="00816A8A" w:rsidRPr="001C3FC5" w:rsidRDefault="00816A8A"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产品名称</w:t>
            </w:r>
          </w:p>
        </w:tc>
        <w:tc>
          <w:tcPr>
            <w:tcW w:w="1559" w:type="dxa"/>
            <w:tcBorders>
              <w:top w:val="single" w:sz="4" w:space="0" w:color="auto"/>
              <w:left w:val="single" w:sz="4" w:space="0" w:color="auto"/>
              <w:bottom w:val="single" w:sz="4" w:space="0" w:color="auto"/>
              <w:right w:val="single" w:sz="4" w:space="0" w:color="auto"/>
            </w:tcBorders>
            <w:hideMark/>
          </w:tcPr>
          <w:p w14:paraId="29892D16" w14:textId="77777777" w:rsidR="00816A8A" w:rsidRPr="001C3FC5" w:rsidRDefault="00816A8A"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规格型号</w:t>
            </w:r>
          </w:p>
        </w:tc>
        <w:tc>
          <w:tcPr>
            <w:tcW w:w="1380" w:type="dxa"/>
            <w:tcBorders>
              <w:top w:val="single" w:sz="4" w:space="0" w:color="auto"/>
              <w:left w:val="single" w:sz="4" w:space="0" w:color="auto"/>
              <w:bottom w:val="single" w:sz="4" w:space="0" w:color="auto"/>
              <w:right w:val="single" w:sz="4" w:space="0" w:color="auto"/>
            </w:tcBorders>
            <w:hideMark/>
          </w:tcPr>
          <w:p w14:paraId="0E936609" w14:textId="77777777" w:rsidR="00816A8A" w:rsidRPr="001C3FC5" w:rsidRDefault="00816A8A" w:rsidP="00182204">
            <w:pPr>
              <w:spacing w:line="120" w:lineRule="auto"/>
              <w:jc w:val="center"/>
              <w:rPr>
                <w:rFonts w:asciiTheme="minorEastAsia" w:eastAsiaTheme="minorEastAsia" w:hAnsiTheme="minorEastAsia"/>
                <w:b/>
                <w:szCs w:val="21"/>
              </w:rPr>
            </w:pPr>
            <w:r w:rsidRPr="001C3FC5">
              <w:rPr>
                <w:rFonts w:asciiTheme="minorEastAsia" w:eastAsiaTheme="minorEastAsia" w:hAnsiTheme="minorEastAsia" w:hint="eastAsia"/>
                <w:b/>
                <w:szCs w:val="21"/>
              </w:rPr>
              <w:t>数量</w:t>
            </w:r>
          </w:p>
        </w:tc>
        <w:tc>
          <w:tcPr>
            <w:tcW w:w="747" w:type="dxa"/>
            <w:tcBorders>
              <w:top w:val="single" w:sz="4" w:space="0" w:color="auto"/>
              <w:left w:val="single" w:sz="4" w:space="0" w:color="auto"/>
              <w:bottom w:val="single" w:sz="4" w:space="0" w:color="auto"/>
              <w:right w:val="single" w:sz="4" w:space="0" w:color="auto"/>
            </w:tcBorders>
          </w:tcPr>
          <w:p w14:paraId="47BE0DDC" w14:textId="77777777" w:rsidR="00816A8A" w:rsidRPr="001C3FC5" w:rsidRDefault="00816A8A" w:rsidP="00182204">
            <w:pPr>
              <w:spacing w:line="120" w:lineRule="auto"/>
              <w:jc w:val="center"/>
              <w:rPr>
                <w:rFonts w:asciiTheme="minorEastAsia" w:eastAsiaTheme="minorEastAsia" w:hAnsiTheme="minorEastAsia"/>
                <w:b/>
                <w:szCs w:val="21"/>
              </w:rPr>
            </w:pPr>
            <w:r>
              <w:rPr>
                <w:rFonts w:asciiTheme="minorEastAsia" w:eastAsiaTheme="minorEastAsia" w:hAnsiTheme="minorEastAsia"/>
                <w:b/>
                <w:szCs w:val="21"/>
              </w:rPr>
              <w:t>单价</w:t>
            </w:r>
          </w:p>
        </w:tc>
        <w:tc>
          <w:tcPr>
            <w:tcW w:w="708" w:type="dxa"/>
            <w:tcBorders>
              <w:top w:val="single" w:sz="4" w:space="0" w:color="auto"/>
              <w:left w:val="single" w:sz="4" w:space="0" w:color="auto"/>
              <w:bottom w:val="single" w:sz="4" w:space="0" w:color="auto"/>
              <w:right w:val="single" w:sz="4" w:space="0" w:color="auto"/>
            </w:tcBorders>
          </w:tcPr>
          <w:p w14:paraId="6126794D" w14:textId="77777777" w:rsidR="00816A8A" w:rsidRPr="001C3FC5" w:rsidRDefault="00816A8A" w:rsidP="00182204">
            <w:pPr>
              <w:spacing w:line="120" w:lineRule="auto"/>
              <w:jc w:val="center"/>
              <w:rPr>
                <w:rFonts w:asciiTheme="minorEastAsia" w:eastAsiaTheme="minorEastAsia" w:hAnsiTheme="minorEastAsia"/>
                <w:b/>
                <w:szCs w:val="21"/>
              </w:rPr>
            </w:pPr>
            <w:r>
              <w:rPr>
                <w:rFonts w:asciiTheme="minorEastAsia" w:eastAsiaTheme="minorEastAsia" w:hAnsiTheme="minorEastAsia"/>
                <w:b/>
                <w:szCs w:val="21"/>
              </w:rPr>
              <w:t>总价</w:t>
            </w:r>
          </w:p>
        </w:tc>
        <w:tc>
          <w:tcPr>
            <w:tcW w:w="930" w:type="dxa"/>
            <w:tcBorders>
              <w:top w:val="single" w:sz="4" w:space="0" w:color="auto"/>
              <w:left w:val="single" w:sz="4" w:space="0" w:color="auto"/>
              <w:bottom w:val="single" w:sz="4" w:space="0" w:color="auto"/>
              <w:right w:val="single" w:sz="4" w:space="0" w:color="auto"/>
            </w:tcBorders>
          </w:tcPr>
          <w:p w14:paraId="1C086AA6" w14:textId="77777777" w:rsidR="00816A8A" w:rsidRDefault="00816A8A" w:rsidP="00182204">
            <w:pPr>
              <w:spacing w:line="120" w:lineRule="auto"/>
              <w:jc w:val="center"/>
              <w:rPr>
                <w:rFonts w:asciiTheme="minorEastAsia" w:eastAsiaTheme="minorEastAsia" w:hAnsiTheme="minorEastAsia"/>
                <w:b/>
                <w:szCs w:val="21"/>
              </w:rPr>
            </w:pPr>
            <w:r>
              <w:rPr>
                <w:rFonts w:asciiTheme="minorEastAsia" w:eastAsiaTheme="minorEastAsia" w:hAnsiTheme="minorEastAsia"/>
                <w:b/>
                <w:szCs w:val="21"/>
              </w:rPr>
              <w:t>备注</w:t>
            </w:r>
          </w:p>
        </w:tc>
      </w:tr>
      <w:tr w:rsidR="00816A8A" w:rsidRPr="001C3FC5" w14:paraId="6CD639C1" w14:textId="77777777" w:rsidTr="00DC6ED3">
        <w:trPr>
          <w:jc w:val="center"/>
        </w:trPr>
        <w:tc>
          <w:tcPr>
            <w:tcW w:w="562" w:type="dxa"/>
            <w:tcBorders>
              <w:top w:val="single" w:sz="4" w:space="0" w:color="auto"/>
              <w:left w:val="single" w:sz="4" w:space="0" w:color="auto"/>
              <w:bottom w:val="single" w:sz="4" w:space="0" w:color="auto"/>
              <w:right w:val="single" w:sz="4" w:space="0" w:color="auto"/>
            </w:tcBorders>
          </w:tcPr>
          <w:p w14:paraId="5A9A4A2A" w14:textId="32B45377"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C1C07EB" w14:textId="13411137"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68BA56" w14:textId="488B16D8"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6EC1215F" w14:textId="1D4BF965"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022A3932" w14:textId="77777777" w:rsidR="00816A8A" w:rsidRPr="001C3FC5" w:rsidRDefault="00816A8A" w:rsidP="00182204">
            <w:pPr>
              <w:jc w:val="center"/>
              <w:rPr>
                <w:rFonts w:asciiTheme="minorEastAsia" w:eastAsiaTheme="minorEastAsia" w:hAnsiTheme="minorEastAsia" w:cs="宋体"/>
                <w:b/>
                <w:szCs w:val="21"/>
              </w:rPr>
            </w:pPr>
          </w:p>
        </w:tc>
        <w:tc>
          <w:tcPr>
            <w:tcW w:w="708" w:type="dxa"/>
            <w:tcBorders>
              <w:top w:val="single" w:sz="4" w:space="0" w:color="auto"/>
              <w:left w:val="single" w:sz="4" w:space="0" w:color="auto"/>
              <w:bottom w:val="single" w:sz="4" w:space="0" w:color="auto"/>
              <w:right w:val="single" w:sz="4" w:space="0" w:color="auto"/>
            </w:tcBorders>
          </w:tcPr>
          <w:p w14:paraId="28E0D40F" w14:textId="77777777" w:rsidR="00816A8A" w:rsidRPr="001C3FC5" w:rsidRDefault="00816A8A" w:rsidP="00182204">
            <w:pPr>
              <w:jc w:val="center"/>
              <w:rPr>
                <w:rFonts w:asciiTheme="minorEastAsia" w:eastAsiaTheme="minorEastAsia" w:hAnsiTheme="minorEastAsia" w:cs="宋体"/>
                <w:b/>
                <w:szCs w:val="21"/>
              </w:rPr>
            </w:pPr>
          </w:p>
        </w:tc>
        <w:tc>
          <w:tcPr>
            <w:tcW w:w="930" w:type="dxa"/>
            <w:tcBorders>
              <w:top w:val="single" w:sz="4" w:space="0" w:color="auto"/>
              <w:left w:val="single" w:sz="4" w:space="0" w:color="auto"/>
              <w:bottom w:val="single" w:sz="4" w:space="0" w:color="auto"/>
              <w:right w:val="single" w:sz="4" w:space="0" w:color="auto"/>
            </w:tcBorders>
          </w:tcPr>
          <w:p w14:paraId="54341353" w14:textId="77777777" w:rsidR="00816A8A" w:rsidRPr="001C3FC5" w:rsidRDefault="00816A8A" w:rsidP="00182204">
            <w:pPr>
              <w:jc w:val="center"/>
              <w:rPr>
                <w:rFonts w:asciiTheme="minorEastAsia" w:eastAsiaTheme="minorEastAsia" w:hAnsiTheme="minorEastAsia" w:cs="宋体"/>
                <w:b/>
                <w:szCs w:val="21"/>
              </w:rPr>
            </w:pPr>
          </w:p>
        </w:tc>
      </w:tr>
      <w:tr w:rsidR="00816A8A" w:rsidRPr="001C3FC5" w14:paraId="4A53EDA6" w14:textId="77777777" w:rsidTr="00DC6ED3">
        <w:trPr>
          <w:jc w:val="center"/>
        </w:trPr>
        <w:tc>
          <w:tcPr>
            <w:tcW w:w="562" w:type="dxa"/>
            <w:tcBorders>
              <w:top w:val="single" w:sz="4" w:space="0" w:color="auto"/>
              <w:left w:val="single" w:sz="4" w:space="0" w:color="auto"/>
              <w:bottom w:val="single" w:sz="4" w:space="0" w:color="auto"/>
              <w:right w:val="single" w:sz="4" w:space="0" w:color="auto"/>
            </w:tcBorders>
          </w:tcPr>
          <w:p w14:paraId="7172A2D0" w14:textId="4AF2D9BE"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DCEF96" w14:textId="423E3516"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E0283C" w14:textId="1AF82AEC"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0D743801" w14:textId="06AB640C"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3E95264D"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7AEB2AB1"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2AD1B686"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5732075D" w14:textId="77777777" w:rsidTr="00DC6ED3">
        <w:trPr>
          <w:jc w:val="center"/>
        </w:trPr>
        <w:tc>
          <w:tcPr>
            <w:tcW w:w="562" w:type="dxa"/>
            <w:tcBorders>
              <w:top w:val="single" w:sz="4" w:space="0" w:color="auto"/>
              <w:left w:val="single" w:sz="4" w:space="0" w:color="auto"/>
              <w:bottom w:val="single" w:sz="4" w:space="0" w:color="auto"/>
              <w:right w:val="single" w:sz="4" w:space="0" w:color="auto"/>
            </w:tcBorders>
          </w:tcPr>
          <w:p w14:paraId="10D0D146" w14:textId="61981BDF"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5F92759" w14:textId="6787591E"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674EA9" w14:textId="3D935A07"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40416E41" w14:textId="7829D75B"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292F8AAF"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1FE8119A"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24F7F300"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2BF0F095" w14:textId="77777777" w:rsidTr="00DC6ED3">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55155C0" w14:textId="23722FA7"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C536DDC" w14:textId="4E72C2B8"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AA52DB" w14:textId="58F1A485"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5C3995C4" w14:textId="7837A455"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283363EF"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568D9899"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1123F815"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37204FB6" w14:textId="77777777" w:rsidTr="00DC6ED3">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54A4B62" w14:textId="6E9AD3E2"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E3AE4D7" w14:textId="23A4D91F"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69D7B5" w14:textId="49416453"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7B851F28" w14:textId="09A84ED6"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3D092AA8"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23B642E1"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22306F08"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37F13CBE"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D9ECFBB" w14:textId="44BF8A79"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94383E" w14:textId="062A50A8"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3E4703" w14:textId="6CB28E1B"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5D372989" w14:textId="18E52842"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28416435"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6FAE0D42"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033F8C2D"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38F783A3"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CB406D0" w14:textId="03302A17"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1763679" w14:textId="20650112"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14A2CA" w14:textId="1902865D"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25B5E944" w14:textId="2A462E84"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4EC28CED"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18A534EB"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14EBE687"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70BCFCC0"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A81DFB5" w14:textId="69CB5792"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36FCDEA" w14:textId="5DE6C051"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3B5575" w14:textId="10E96EA3"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764A6655" w14:textId="61733CD1"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1F44BC3F"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2AF68FFC"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4FFE7AE1"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32B23129"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D394AFD" w14:textId="38EB641E"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9FE7B7E" w14:textId="786CC6C7" w:rsidR="00816A8A" w:rsidRPr="001C3FC5" w:rsidRDefault="00816A8A" w:rsidP="00182204">
            <w:pPr>
              <w:jc w:val="center"/>
              <w:rPr>
                <w:rFonts w:asciiTheme="minorEastAsia" w:eastAsiaTheme="minorEastAsia" w:hAnsiTheme="minorEastAsia"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4515C" w14:textId="66461650" w:rsidR="00816A8A" w:rsidRPr="001C3FC5" w:rsidRDefault="00816A8A" w:rsidP="00182204">
            <w:pPr>
              <w:jc w:val="center"/>
              <w:rPr>
                <w:rFonts w:asciiTheme="minorEastAsia" w:eastAsiaTheme="minorEastAsia" w:hAnsiTheme="minorEastAsia" w:cs="宋体"/>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5642264A" w14:textId="1CF106FA" w:rsidR="00816A8A" w:rsidRPr="001C3FC5" w:rsidRDefault="00816A8A" w:rsidP="00182204">
            <w:pPr>
              <w:jc w:val="center"/>
              <w:rPr>
                <w:rFonts w:asciiTheme="minorEastAsia" w:eastAsiaTheme="minorEastAsia" w:hAnsiTheme="minorEastAsia" w:cs="宋体"/>
                <w:szCs w:val="21"/>
              </w:rPr>
            </w:pPr>
          </w:p>
        </w:tc>
        <w:tc>
          <w:tcPr>
            <w:tcW w:w="747" w:type="dxa"/>
            <w:tcBorders>
              <w:top w:val="single" w:sz="4" w:space="0" w:color="auto"/>
              <w:left w:val="single" w:sz="4" w:space="0" w:color="auto"/>
              <w:bottom w:val="single" w:sz="4" w:space="0" w:color="auto"/>
              <w:right w:val="single" w:sz="4" w:space="0" w:color="auto"/>
            </w:tcBorders>
          </w:tcPr>
          <w:p w14:paraId="42C3C611"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6B924434"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654F6A69"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1F7EC2C7"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914C4C3" w14:textId="396CA8D8"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CCD68FF" w14:textId="0012BAF4" w:rsidR="00816A8A" w:rsidRPr="001C3FC5" w:rsidRDefault="00816A8A" w:rsidP="00182204">
            <w:pPr>
              <w:jc w:val="center"/>
              <w:rPr>
                <w:rFonts w:asciiTheme="minorEastAsia" w:eastAsiaTheme="minorEastAsia" w:hAnsiTheme="minorEastAsia"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41D7BA" w14:textId="29D2F69F" w:rsidR="00816A8A" w:rsidRPr="001C3FC5" w:rsidRDefault="00816A8A" w:rsidP="00182204">
            <w:pPr>
              <w:jc w:val="center"/>
              <w:rPr>
                <w:rFonts w:asciiTheme="minorEastAsia" w:eastAsiaTheme="minorEastAsia" w:hAnsiTheme="minorEastAsia" w:cs="宋体"/>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7BFDD348" w14:textId="65A5719F" w:rsidR="00816A8A" w:rsidRPr="001C3FC5" w:rsidRDefault="00816A8A" w:rsidP="00182204">
            <w:pPr>
              <w:jc w:val="center"/>
              <w:rPr>
                <w:rFonts w:asciiTheme="minorEastAsia" w:eastAsiaTheme="minorEastAsia" w:hAnsiTheme="minorEastAsia" w:cs="宋体"/>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539F73C1" w14:textId="77777777" w:rsidR="00816A8A" w:rsidRPr="00D70633" w:rsidRDefault="00816A8A" w:rsidP="00182204">
            <w:pPr>
              <w:rPr>
                <w:rFonts w:asciiTheme="minorEastAsia" w:eastAsiaTheme="minorEastAsia" w:hAnsiTheme="minorEastAsia" w:cs="宋体"/>
                <w:b/>
                <w:szCs w:val="21"/>
              </w:rPr>
            </w:pPr>
          </w:p>
        </w:tc>
        <w:tc>
          <w:tcPr>
            <w:tcW w:w="708" w:type="dxa"/>
            <w:tcBorders>
              <w:top w:val="single" w:sz="4" w:space="0" w:color="auto"/>
              <w:left w:val="single" w:sz="4" w:space="0" w:color="auto"/>
              <w:bottom w:val="single" w:sz="4" w:space="0" w:color="auto"/>
              <w:right w:val="single" w:sz="4" w:space="0" w:color="auto"/>
            </w:tcBorders>
          </w:tcPr>
          <w:p w14:paraId="2728A408" w14:textId="77777777" w:rsidR="00816A8A" w:rsidRPr="00D70633" w:rsidRDefault="00816A8A" w:rsidP="00182204">
            <w:pPr>
              <w:rPr>
                <w:rFonts w:asciiTheme="minorEastAsia" w:eastAsiaTheme="minorEastAsia" w:hAnsiTheme="minorEastAsia" w:cs="宋体"/>
                <w:b/>
                <w:szCs w:val="21"/>
              </w:rPr>
            </w:pPr>
          </w:p>
        </w:tc>
        <w:tc>
          <w:tcPr>
            <w:tcW w:w="930" w:type="dxa"/>
            <w:tcBorders>
              <w:top w:val="single" w:sz="4" w:space="0" w:color="auto"/>
              <w:left w:val="single" w:sz="4" w:space="0" w:color="auto"/>
              <w:bottom w:val="single" w:sz="4" w:space="0" w:color="auto"/>
              <w:right w:val="single" w:sz="4" w:space="0" w:color="auto"/>
            </w:tcBorders>
          </w:tcPr>
          <w:p w14:paraId="5D29967B" w14:textId="77777777" w:rsidR="00816A8A" w:rsidRPr="00D70633" w:rsidRDefault="00816A8A" w:rsidP="00182204">
            <w:pPr>
              <w:rPr>
                <w:rFonts w:asciiTheme="minorEastAsia" w:eastAsiaTheme="minorEastAsia" w:hAnsiTheme="minorEastAsia" w:cs="宋体"/>
                <w:b/>
                <w:szCs w:val="21"/>
              </w:rPr>
            </w:pPr>
          </w:p>
        </w:tc>
      </w:tr>
      <w:tr w:rsidR="00816A8A" w:rsidRPr="001C3FC5" w14:paraId="30BAACAE"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D031AD1" w14:textId="1896270F" w:rsidR="00816A8A"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B28AB8D" w14:textId="699AE374"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4A2214" w14:textId="77777777"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310A3BA6" w14:textId="1704C192"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709F15BC"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2211C39C"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1E8A0A52"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2D62FC01"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7F4E3B" w14:textId="536533F4" w:rsidR="00816A8A" w:rsidRPr="001C3FC5"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2E8D7B2" w14:textId="7614B78C"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A78C39" w14:textId="77777777" w:rsidR="00816A8A" w:rsidRPr="001C3FC5" w:rsidRDefault="00816A8A" w:rsidP="00182204">
            <w:pP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0BBB4844" w14:textId="2C82CB97" w:rsidR="00816A8A" w:rsidRPr="001C3FC5" w:rsidRDefault="00816A8A" w:rsidP="00182204">
            <w:pPr>
              <w:jc w:val="center"/>
              <w:rPr>
                <w:rFonts w:asciiTheme="minorEastAsia" w:eastAsiaTheme="minorEastAsia" w:hAnsiTheme="minorEastAsia"/>
                <w:szCs w:val="21"/>
              </w:rPr>
            </w:pPr>
          </w:p>
        </w:tc>
        <w:tc>
          <w:tcPr>
            <w:tcW w:w="747" w:type="dxa"/>
            <w:tcBorders>
              <w:top w:val="single" w:sz="4" w:space="0" w:color="auto"/>
              <w:left w:val="single" w:sz="4" w:space="0" w:color="auto"/>
              <w:bottom w:val="single" w:sz="4" w:space="0" w:color="auto"/>
              <w:right w:val="single" w:sz="4" w:space="0" w:color="auto"/>
            </w:tcBorders>
          </w:tcPr>
          <w:p w14:paraId="2AD01F36" w14:textId="77777777" w:rsidR="00816A8A" w:rsidRPr="001C3FC5" w:rsidRDefault="00816A8A" w:rsidP="00182204">
            <w:pPr>
              <w:jc w:val="center"/>
              <w:rPr>
                <w:rFonts w:asciiTheme="minorEastAsia" w:eastAsiaTheme="minorEastAsia" w:hAnsiTheme="minorEastAsia" w:cs="宋体"/>
                <w:szCs w:val="21"/>
              </w:rPr>
            </w:pPr>
          </w:p>
        </w:tc>
        <w:tc>
          <w:tcPr>
            <w:tcW w:w="708" w:type="dxa"/>
            <w:tcBorders>
              <w:top w:val="single" w:sz="4" w:space="0" w:color="auto"/>
              <w:left w:val="single" w:sz="4" w:space="0" w:color="auto"/>
              <w:bottom w:val="single" w:sz="4" w:space="0" w:color="auto"/>
              <w:right w:val="single" w:sz="4" w:space="0" w:color="auto"/>
            </w:tcBorders>
          </w:tcPr>
          <w:p w14:paraId="0D4A318A" w14:textId="77777777" w:rsidR="00816A8A" w:rsidRPr="001C3FC5" w:rsidRDefault="00816A8A" w:rsidP="00182204">
            <w:pPr>
              <w:jc w:val="center"/>
              <w:rPr>
                <w:rFonts w:asciiTheme="minorEastAsia" w:eastAsiaTheme="minorEastAsia" w:hAnsiTheme="minorEastAsia" w:cs="宋体"/>
                <w:szCs w:val="21"/>
              </w:rPr>
            </w:pPr>
          </w:p>
        </w:tc>
        <w:tc>
          <w:tcPr>
            <w:tcW w:w="930" w:type="dxa"/>
            <w:tcBorders>
              <w:top w:val="single" w:sz="4" w:space="0" w:color="auto"/>
              <w:left w:val="single" w:sz="4" w:space="0" w:color="auto"/>
              <w:bottom w:val="single" w:sz="4" w:space="0" w:color="auto"/>
              <w:right w:val="single" w:sz="4" w:space="0" w:color="auto"/>
            </w:tcBorders>
          </w:tcPr>
          <w:p w14:paraId="725B2337" w14:textId="77777777" w:rsidR="00816A8A" w:rsidRPr="001C3FC5" w:rsidRDefault="00816A8A" w:rsidP="00182204">
            <w:pPr>
              <w:jc w:val="center"/>
              <w:rPr>
                <w:rFonts w:asciiTheme="minorEastAsia" w:eastAsiaTheme="minorEastAsia" w:hAnsiTheme="minorEastAsia" w:cs="宋体"/>
                <w:szCs w:val="21"/>
              </w:rPr>
            </w:pPr>
          </w:p>
        </w:tc>
      </w:tr>
      <w:tr w:rsidR="00816A8A" w:rsidRPr="001C3FC5" w14:paraId="25A8682D"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96A7221" w14:textId="6C86F8BF" w:rsidR="00816A8A"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A92592" w14:textId="13D27E9B" w:rsidR="00816A8A" w:rsidRPr="001C3FC5" w:rsidRDefault="00816A8A" w:rsidP="00182204">
            <w:pPr>
              <w:jc w:val="center"/>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1313C0" w14:textId="77777777"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05E9920F" w14:textId="30C9399F" w:rsidR="00816A8A" w:rsidRPr="00E926CD" w:rsidRDefault="00816A8A" w:rsidP="00182204">
            <w:pPr>
              <w:jc w:val="center"/>
              <w:rPr>
                <w:rFonts w:ascii="宋体" w:hAnsi="宋体" w:cs="宋体"/>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C94ECBD" w14:textId="77777777" w:rsidR="00816A8A" w:rsidRPr="00E926CD" w:rsidRDefault="00816A8A" w:rsidP="00182204">
            <w:pPr>
              <w:rPr>
                <w:rFonts w:ascii="宋体" w:hAnsi="宋体" w:cs="宋体"/>
                <w:szCs w:val="21"/>
              </w:rPr>
            </w:pPr>
          </w:p>
        </w:tc>
        <w:tc>
          <w:tcPr>
            <w:tcW w:w="708" w:type="dxa"/>
            <w:tcBorders>
              <w:top w:val="single" w:sz="4" w:space="0" w:color="auto"/>
              <w:left w:val="single" w:sz="4" w:space="0" w:color="auto"/>
              <w:bottom w:val="single" w:sz="4" w:space="0" w:color="auto"/>
              <w:right w:val="single" w:sz="4" w:space="0" w:color="auto"/>
            </w:tcBorders>
          </w:tcPr>
          <w:p w14:paraId="284AFDB5" w14:textId="77777777" w:rsidR="00816A8A" w:rsidRPr="00E926CD" w:rsidRDefault="00816A8A" w:rsidP="00182204">
            <w:pPr>
              <w:rPr>
                <w:rFonts w:ascii="宋体" w:hAnsi="宋体" w:cs="宋体"/>
                <w:szCs w:val="21"/>
              </w:rPr>
            </w:pPr>
          </w:p>
        </w:tc>
        <w:tc>
          <w:tcPr>
            <w:tcW w:w="930" w:type="dxa"/>
            <w:tcBorders>
              <w:top w:val="single" w:sz="4" w:space="0" w:color="auto"/>
              <w:left w:val="single" w:sz="4" w:space="0" w:color="auto"/>
              <w:bottom w:val="single" w:sz="4" w:space="0" w:color="auto"/>
              <w:right w:val="single" w:sz="4" w:space="0" w:color="auto"/>
            </w:tcBorders>
          </w:tcPr>
          <w:p w14:paraId="5FF3C3B9" w14:textId="77777777" w:rsidR="00816A8A" w:rsidRPr="00E926CD" w:rsidRDefault="00816A8A" w:rsidP="00182204">
            <w:pPr>
              <w:rPr>
                <w:rFonts w:ascii="宋体" w:hAnsi="宋体" w:cs="宋体"/>
                <w:szCs w:val="21"/>
              </w:rPr>
            </w:pPr>
          </w:p>
        </w:tc>
      </w:tr>
      <w:tr w:rsidR="00816A8A" w:rsidRPr="001C3FC5" w14:paraId="27892507" w14:textId="77777777" w:rsidTr="00816A8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8B14344" w14:textId="1101A0D0" w:rsidR="00816A8A" w:rsidRDefault="00816A8A" w:rsidP="00182204">
            <w:p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36E5507" w14:textId="0D4FC6D2" w:rsidR="00816A8A" w:rsidRPr="00E70661" w:rsidRDefault="00816A8A" w:rsidP="00182204">
            <w:pPr>
              <w:jc w:val="center"/>
              <w:rPr>
                <w:rFonts w:asciiTheme="minorEastAsia" w:eastAsiaTheme="minorEastAsia" w:hAnsiTheme="minorEastAsia"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C0D8C4" w14:textId="77777777" w:rsidR="00816A8A" w:rsidRPr="001C3FC5" w:rsidRDefault="00816A8A" w:rsidP="00182204">
            <w:pPr>
              <w:jc w:val="center"/>
              <w:rPr>
                <w:rFonts w:asciiTheme="minorEastAsia" w:eastAsiaTheme="minorEastAsia" w:hAnsiTheme="minorEastAsia"/>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6348AE45" w14:textId="77777777" w:rsidR="00816A8A" w:rsidRDefault="00816A8A" w:rsidP="00182204">
            <w:pPr>
              <w:jc w:val="center"/>
              <w:rPr>
                <w:rFonts w:ascii="宋体" w:hAnsi="宋体" w:cs="宋体"/>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76526973" w14:textId="77777777" w:rsidR="00816A8A" w:rsidRPr="00E97934" w:rsidRDefault="00816A8A" w:rsidP="00182204">
            <w:pPr>
              <w:rPr>
                <w:rFonts w:ascii="宋体" w:hAnsi="宋体" w:cs="宋体"/>
                <w:szCs w:val="21"/>
              </w:rPr>
            </w:pPr>
          </w:p>
        </w:tc>
        <w:tc>
          <w:tcPr>
            <w:tcW w:w="708" w:type="dxa"/>
            <w:tcBorders>
              <w:top w:val="single" w:sz="4" w:space="0" w:color="auto"/>
              <w:left w:val="single" w:sz="4" w:space="0" w:color="auto"/>
              <w:bottom w:val="single" w:sz="4" w:space="0" w:color="auto"/>
              <w:right w:val="single" w:sz="4" w:space="0" w:color="auto"/>
            </w:tcBorders>
          </w:tcPr>
          <w:p w14:paraId="52A45F8E" w14:textId="77777777" w:rsidR="00816A8A" w:rsidRPr="00E97934" w:rsidRDefault="00816A8A" w:rsidP="00182204">
            <w:pPr>
              <w:rPr>
                <w:rFonts w:ascii="宋体" w:hAnsi="宋体" w:cs="宋体"/>
                <w:szCs w:val="21"/>
              </w:rPr>
            </w:pPr>
          </w:p>
        </w:tc>
        <w:tc>
          <w:tcPr>
            <w:tcW w:w="930" w:type="dxa"/>
            <w:tcBorders>
              <w:top w:val="single" w:sz="4" w:space="0" w:color="auto"/>
              <w:left w:val="single" w:sz="4" w:space="0" w:color="auto"/>
              <w:bottom w:val="single" w:sz="4" w:space="0" w:color="auto"/>
              <w:right w:val="single" w:sz="4" w:space="0" w:color="auto"/>
            </w:tcBorders>
          </w:tcPr>
          <w:p w14:paraId="06F2B151" w14:textId="77777777" w:rsidR="00816A8A" w:rsidRPr="00E97934" w:rsidRDefault="00816A8A" w:rsidP="00182204">
            <w:pPr>
              <w:rPr>
                <w:rFonts w:ascii="宋体" w:hAnsi="宋体" w:cs="宋体"/>
                <w:szCs w:val="21"/>
              </w:rPr>
            </w:pPr>
          </w:p>
        </w:tc>
      </w:tr>
    </w:tbl>
    <w:p w14:paraId="535E44A6" w14:textId="77777777" w:rsidR="00816A8A" w:rsidRDefault="00816A8A" w:rsidP="00816A8A">
      <w:pPr>
        <w:snapToGrid w:val="0"/>
        <w:spacing w:line="360" w:lineRule="auto"/>
        <w:rPr>
          <w:rFonts w:asciiTheme="minorEastAsia" w:eastAsiaTheme="minorEastAsia" w:hAnsiTheme="minorEastAsia"/>
          <w:sz w:val="28"/>
          <w:szCs w:val="28"/>
        </w:rPr>
      </w:pPr>
    </w:p>
    <w:p w14:paraId="627C7C9A" w14:textId="77777777" w:rsidR="00816A8A" w:rsidRDefault="00816A8A" w:rsidP="00816A8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以上报价含17%增值税。</w:t>
      </w:r>
    </w:p>
    <w:p w14:paraId="5CC51A27" w14:textId="33FC61B4" w:rsidR="00816A8A" w:rsidRDefault="003267A9" w:rsidP="00816A8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816A8A">
        <w:rPr>
          <w:rFonts w:asciiTheme="minorEastAsia" w:eastAsiaTheme="minorEastAsia" w:hAnsiTheme="minorEastAsia" w:hint="eastAsia"/>
          <w:sz w:val="28"/>
          <w:szCs w:val="28"/>
        </w:rPr>
        <w:t>比选单位（签章）：</w:t>
      </w:r>
    </w:p>
    <w:p w14:paraId="10892DD3" w14:textId="77777777" w:rsidR="00816A8A" w:rsidRDefault="00816A8A" w:rsidP="00816A8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联系人：</w:t>
      </w:r>
    </w:p>
    <w:p w14:paraId="79AFC174" w14:textId="77777777" w:rsidR="00816A8A" w:rsidRDefault="00816A8A" w:rsidP="00816A8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14:paraId="669D7C1E" w14:textId="77777777" w:rsidR="00816A8A" w:rsidRDefault="00816A8A" w:rsidP="00816A8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14:paraId="62F8F6CA" w14:textId="77777777" w:rsidR="00024660" w:rsidRPr="00816A8A" w:rsidRDefault="00024660" w:rsidP="00441ACD">
      <w:pPr>
        <w:snapToGrid w:val="0"/>
        <w:spacing w:line="360" w:lineRule="auto"/>
        <w:rPr>
          <w:rFonts w:ascii="宋体" w:hAnsi="宋体"/>
          <w:b/>
          <w:sz w:val="28"/>
          <w:szCs w:val="28"/>
        </w:rPr>
      </w:pPr>
    </w:p>
    <w:p w14:paraId="042083D2" w14:textId="77777777" w:rsidR="00024660" w:rsidRDefault="00024660" w:rsidP="00441ACD">
      <w:pPr>
        <w:snapToGrid w:val="0"/>
        <w:spacing w:line="360" w:lineRule="auto"/>
        <w:rPr>
          <w:rFonts w:ascii="宋体" w:hAnsi="宋体"/>
          <w:b/>
          <w:sz w:val="28"/>
          <w:szCs w:val="28"/>
        </w:rPr>
      </w:pPr>
    </w:p>
    <w:p w14:paraId="6E6DB9FF" w14:textId="77777777" w:rsidR="00024660" w:rsidRDefault="00024660" w:rsidP="00441ACD">
      <w:pPr>
        <w:snapToGrid w:val="0"/>
        <w:spacing w:line="360" w:lineRule="auto"/>
        <w:rPr>
          <w:rFonts w:ascii="宋体" w:hAnsi="宋体"/>
          <w:b/>
          <w:sz w:val="28"/>
          <w:szCs w:val="28"/>
        </w:rPr>
      </w:pPr>
    </w:p>
    <w:p w14:paraId="54E38528" w14:textId="77777777" w:rsidR="00530F5B" w:rsidRDefault="00530F5B" w:rsidP="00441ACD">
      <w:pPr>
        <w:snapToGrid w:val="0"/>
        <w:spacing w:line="360" w:lineRule="auto"/>
        <w:rPr>
          <w:rFonts w:ascii="宋体" w:hAnsi="宋体"/>
          <w:b/>
          <w:sz w:val="28"/>
          <w:szCs w:val="28"/>
        </w:rPr>
      </w:pPr>
    </w:p>
    <w:p w14:paraId="3DA7C9CB" w14:textId="77777777" w:rsidR="00BA7D8E" w:rsidRPr="00247CD7" w:rsidRDefault="00BA7D8E" w:rsidP="00BA7D8E">
      <w:pPr>
        <w:snapToGrid w:val="0"/>
        <w:spacing w:line="360" w:lineRule="auto"/>
        <w:rPr>
          <w:rFonts w:ascii="宋体" w:hAnsi="宋体"/>
          <w:b/>
          <w:sz w:val="28"/>
          <w:szCs w:val="28"/>
        </w:rPr>
      </w:pPr>
      <w:r>
        <w:rPr>
          <w:rFonts w:ascii="宋体" w:hAnsi="宋体"/>
          <w:b/>
          <w:sz w:val="28"/>
          <w:szCs w:val="28"/>
        </w:rPr>
        <w:t>附件二：</w:t>
      </w:r>
      <w:r w:rsidRPr="00247CD7">
        <w:rPr>
          <w:rFonts w:ascii="宋体" w:hAnsi="宋体" w:hint="eastAsia"/>
          <w:b/>
          <w:sz w:val="28"/>
          <w:szCs w:val="28"/>
        </w:rPr>
        <w:t>法人授权书</w:t>
      </w:r>
    </w:p>
    <w:p w14:paraId="68F533E1" w14:textId="77777777" w:rsidR="00BA7D8E" w:rsidRPr="00247CD7" w:rsidRDefault="00BA7D8E" w:rsidP="00BA7D8E">
      <w:pPr>
        <w:snapToGrid w:val="0"/>
        <w:spacing w:line="360" w:lineRule="auto"/>
        <w:jc w:val="center"/>
        <w:rPr>
          <w:rFonts w:ascii="宋体" w:hAnsi="宋体"/>
          <w:b/>
          <w:sz w:val="28"/>
          <w:szCs w:val="28"/>
        </w:rPr>
      </w:pPr>
      <w:r w:rsidRPr="00247CD7">
        <w:rPr>
          <w:rFonts w:ascii="宋体" w:hAnsi="宋体" w:hint="eastAsia"/>
          <w:b/>
          <w:sz w:val="28"/>
          <w:szCs w:val="28"/>
        </w:rPr>
        <w:t>法定代表人授权委托书</w:t>
      </w:r>
    </w:p>
    <w:p w14:paraId="21D4355A" w14:textId="77777777" w:rsidR="00BA7D8E" w:rsidRPr="009518C6" w:rsidRDefault="00BA7D8E" w:rsidP="00BA7D8E">
      <w:pPr>
        <w:snapToGrid w:val="0"/>
        <w:spacing w:line="360" w:lineRule="auto"/>
        <w:jc w:val="center"/>
        <w:rPr>
          <w:rFonts w:ascii="宋体"/>
          <w:szCs w:val="21"/>
        </w:rPr>
      </w:pPr>
    </w:p>
    <w:p w14:paraId="650F85C6" w14:textId="77777777" w:rsidR="00BA7D8E" w:rsidRPr="009518C6" w:rsidRDefault="00BA7D8E" w:rsidP="00BA7D8E">
      <w:pPr>
        <w:snapToGrid w:val="0"/>
        <w:spacing w:line="360" w:lineRule="auto"/>
        <w:rPr>
          <w:rFonts w:ascii="宋体"/>
          <w:szCs w:val="21"/>
        </w:rPr>
      </w:pPr>
      <w:r w:rsidRPr="009518C6">
        <w:rPr>
          <w:rFonts w:ascii="宋体" w:hAnsi="宋体" w:hint="eastAsia"/>
          <w:szCs w:val="21"/>
        </w:rPr>
        <w:t>致：福建省东南电化股份有限公司</w:t>
      </w:r>
    </w:p>
    <w:p w14:paraId="1F8BF318" w14:textId="77777777" w:rsidR="00BA7D8E" w:rsidRPr="009518C6" w:rsidRDefault="00BA7D8E" w:rsidP="00BA7D8E">
      <w:pPr>
        <w:snapToGrid w:val="0"/>
        <w:spacing w:line="360" w:lineRule="auto"/>
        <w:ind w:firstLineChars="200" w:firstLine="420"/>
        <w:rPr>
          <w:rFonts w:ascii="宋体"/>
          <w:szCs w:val="21"/>
        </w:rPr>
      </w:pPr>
      <w:r w:rsidRPr="009518C6">
        <w:rPr>
          <w:rFonts w:ascii="宋体" w:hAnsi="宋体" w:hint="eastAsia"/>
          <w:szCs w:val="21"/>
        </w:rPr>
        <w:t>本授权书声明</w:t>
      </w:r>
      <w:r w:rsidRPr="009518C6">
        <w:rPr>
          <w:rFonts w:ascii="宋体" w:hAnsi="宋体"/>
          <w:szCs w:val="21"/>
        </w:rPr>
        <w:t>:</w:t>
      </w:r>
      <w:r w:rsidRPr="009518C6">
        <w:rPr>
          <w:rFonts w:ascii="宋体" w:hAnsi="宋体" w:hint="eastAsia"/>
          <w:szCs w:val="21"/>
        </w:rPr>
        <w:t>注册于</w:t>
      </w:r>
      <w:r w:rsidRPr="009518C6">
        <w:rPr>
          <w:rFonts w:ascii="宋体" w:hAnsi="宋体"/>
          <w:szCs w:val="21"/>
        </w:rPr>
        <w:t xml:space="preserve">      (</w:t>
      </w:r>
      <w:r w:rsidRPr="009518C6">
        <w:rPr>
          <w:rFonts w:ascii="宋体" w:hAnsi="宋体" w:hint="eastAsia"/>
          <w:szCs w:val="21"/>
        </w:rPr>
        <w:t>公司住所</w:t>
      </w:r>
      <w:r w:rsidRPr="009518C6">
        <w:rPr>
          <w:rFonts w:ascii="宋体" w:hAnsi="宋体"/>
          <w:szCs w:val="21"/>
        </w:rPr>
        <w:t>)</w:t>
      </w:r>
      <w:r w:rsidRPr="009518C6">
        <w:rPr>
          <w:rFonts w:ascii="宋体" w:hAnsi="宋体" w:hint="eastAsia"/>
          <w:szCs w:val="21"/>
        </w:rPr>
        <w:t>的</w:t>
      </w:r>
      <w:r w:rsidRPr="009518C6">
        <w:rPr>
          <w:rFonts w:ascii="宋体" w:hAnsi="宋体"/>
          <w:szCs w:val="21"/>
        </w:rPr>
        <w:t xml:space="preserve">                     </w:t>
      </w:r>
      <w:r w:rsidRPr="009518C6">
        <w:rPr>
          <w:rFonts w:ascii="宋体" w:hAnsi="宋体" w:hint="eastAsia"/>
          <w:szCs w:val="21"/>
        </w:rPr>
        <w:t>（公司名称</w:t>
      </w:r>
      <w:r w:rsidRPr="009518C6">
        <w:rPr>
          <w:rFonts w:ascii="宋体" w:hAnsi="宋体"/>
          <w:szCs w:val="21"/>
        </w:rPr>
        <w:t>)</w:t>
      </w:r>
      <w:r w:rsidRPr="009518C6">
        <w:rPr>
          <w:rFonts w:ascii="宋体" w:hAnsi="宋体" w:hint="eastAsia"/>
          <w:szCs w:val="21"/>
        </w:rPr>
        <w:t>的法定代表人</w:t>
      </w:r>
      <w:r w:rsidRPr="009518C6">
        <w:rPr>
          <w:rFonts w:ascii="宋体" w:hAnsi="宋体"/>
          <w:szCs w:val="21"/>
        </w:rPr>
        <w:t xml:space="preserve">        (</w:t>
      </w:r>
      <w:r w:rsidRPr="009518C6">
        <w:rPr>
          <w:rFonts w:ascii="宋体" w:hAnsi="宋体" w:hint="eastAsia"/>
          <w:szCs w:val="21"/>
        </w:rPr>
        <w:t>法定代表人姓名</w:t>
      </w:r>
      <w:r w:rsidRPr="009518C6">
        <w:rPr>
          <w:rFonts w:ascii="宋体" w:hAnsi="宋体"/>
          <w:szCs w:val="21"/>
        </w:rPr>
        <w:t>)</w:t>
      </w:r>
      <w:r w:rsidRPr="009518C6">
        <w:rPr>
          <w:rFonts w:ascii="宋体" w:hAnsi="宋体" w:hint="eastAsia"/>
          <w:szCs w:val="21"/>
        </w:rPr>
        <w:t>代表本公司授权</w:t>
      </w:r>
      <w:r w:rsidRPr="009518C6">
        <w:rPr>
          <w:rFonts w:ascii="宋体" w:hAnsi="宋体"/>
          <w:szCs w:val="21"/>
        </w:rPr>
        <w:t xml:space="preserve">        </w:t>
      </w:r>
      <w:r w:rsidRPr="009518C6">
        <w:rPr>
          <w:rFonts w:ascii="宋体" w:hAnsi="宋体" w:hint="eastAsia"/>
          <w:szCs w:val="21"/>
        </w:rPr>
        <w:t>（代理人的姓名）为公司的合法代理人，就福建省东南电化股份有限公司</w:t>
      </w:r>
      <w:r w:rsidRPr="008B4EEB">
        <w:rPr>
          <w:rFonts w:ascii="宋体" w:hAnsi="宋体" w:hint="eastAsia"/>
          <w:szCs w:val="21"/>
        </w:rPr>
        <w:t>办公楼LED屏幕升级改造项目</w:t>
      </w:r>
      <w:r>
        <w:rPr>
          <w:rFonts w:ascii="宋体" w:hAnsi="宋体" w:hint="eastAsia"/>
          <w:szCs w:val="21"/>
        </w:rPr>
        <w:t>的意向比选方申请登记、比选竞价及合同</w:t>
      </w:r>
      <w:r w:rsidRPr="009518C6">
        <w:rPr>
          <w:rFonts w:ascii="宋体" w:hAnsi="宋体" w:hint="eastAsia"/>
          <w:szCs w:val="21"/>
        </w:rPr>
        <w:t>的签订，以本公司名义处理一切与之有关的事务。</w:t>
      </w:r>
    </w:p>
    <w:p w14:paraId="56F9A45A" w14:textId="77777777" w:rsidR="00BA7D8E" w:rsidRPr="009518C6" w:rsidRDefault="00BA7D8E" w:rsidP="00BA7D8E">
      <w:pPr>
        <w:snapToGrid w:val="0"/>
        <w:spacing w:line="360" w:lineRule="auto"/>
        <w:rPr>
          <w:rFonts w:ascii="宋体"/>
          <w:szCs w:val="21"/>
        </w:rPr>
      </w:pPr>
    </w:p>
    <w:p w14:paraId="4222F938" w14:textId="77777777" w:rsidR="00BA7D8E" w:rsidRPr="009518C6" w:rsidRDefault="00BA7D8E" w:rsidP="00BA7D8E">
      <w:pPr>
        <w:snapToGrid w:val="0"/>
        <w:spacing w:line="360" w:lineRule="auto"/>
        <w:ind w:firstLineChars="200" w:firstLine="420"/>
        <w:rPr>
          <w:rFonts w:ascii="宋体"/>
          <w:szCs w:val="21"/>
        </w:rPr>
      </w:pPr>
      <w:r w:rsidRPr="009518C6">
        <w:rPr>
          <w:rFonts w:ascii="宋体" w:hAnsi="宋体" w:hint="eastAsia"/>
          <w:szCs w:val="21"/>
        </w:rPr>
        <w:t>本授权书于</w:t>
      </w:r>
      <w:r w:rsidRPr="009518C6">
        <w:rPr>
          <w:rFonts w:ascii="宋体" w:hAnsi="宋体"/>
          <w:szCs w:val="21"/>
        </w:rPr>
        <w:t xml:space="preserve">    </w:t>
      </w:r>
      <w:r w:rsidRPr="009518C6">
        <w:rPr>
          <w:rFonts w:ascii="宋体" w:hAnsi="宋体" w:hint="eastAsia"/>
          <w:szCs w:val="21"/>
        </w:rPr>
        <w:t>年</w:t>
      </w:r>
      <w:r w:rsidRPr="009518C6">
        <w:rPr>
          <w:rFonts w:ascii="宋体" w:hAnsi="宋体"/>
          <w:szCs w:val="21"/>
        </w:rPr>
        <w:t xml:space="preserve">    </w:t>
      </w:r>
      <w:r w:rsidRPr="009518C6">
        <w:rPr>
          <w:rFonts w:ascii="宋体" w:hAnsi="宋体" w:hint="eastAsia"/>
          <w:szCs w:val="21"/>
        </w:rPr>
        <w:t>月</w:t>
      </w:r>
      <w:r w:rsidRPr="009518C6">
        <w:rPr>
          <w:rFonts w:ascii="宋体" w:hAnsi="宋体"/>
          <w:szCs w:val="21"/>
        </w:rPr>
        <w:t xml:space="preserve">    </w:t>
      </w:r>
      <w:r w:rsidRPr="009518C6">
        <w:rPr>
          <w:rFonts w:ascii="宋体" w:hAnsi="宋体" w:hint="eastAsia"/>
          <w:szCs w:val="21"/>
        </w:rPr>
        <w:t>日签字生效，特此声明。</w:t>
      </w:r>
    </w:p>
    <w:p w14:paraId="52BFC218" w14:textId="77777777" w:rsidR="00BA7D8E" w:rsidRPr="009518C6" w:rsidRDefault="00BA7D8E" w:rsidP="00BA7D8E">
      <w:pPr>
        <w:snapToGrid w:val="0"/>
        <w:spacing w:line="360" w:lineRule="auto"/>
        <w:rPr>
          <w:rFonts w:ascii="宋体"/>
          <w:szCs w:val="21"/>
        </w:rPr>
      </w:pPr>
    </w:p>
    <w:p w14:paraId="2185EA03"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意向比选方（盖章）：</w:t>
      </w:r>
      <w:r w:rsidRPr="009518C6">
        <w:rPr>
          <w:rFonts w:ascii="宋体" w:hAnsi="宋体"/>
          <w:szCs w:val="21"/>
        </w:rPr>
        <w:t xml:space="preserve">                               </w:t>
      </w:r>
    </w:p>
    <w:p w14:paraId="296F4005"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法定代表人（签字）：</w:t>
      </w:r>
      <w:r w:rsidRPr="009518C6">
        <w:rPr>
          <w:rFonts w:ascii="宋体" w:hAnsi="宋体"/>
          <w:szCs w:val="21"/>
        </w:rPr>
        <w:t xml:space="preserve">                               </w:t>
      </w:r>
    </w:p>
    <w:p w14:paraId="2BF7CBDF"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法定代表人身份证号码：</w:t>
      </w:r>
      <w:r w:rsidRPr="009518C6">
        <w:rPr>
          <w:rFonts w:ascii="宋体" w:hAnsi="宋体"/>
          <w:szCs w:val="21"/>
        </w:rPr>
        <w:t xml:space="preserve">                             </w:t>
      </w:r>
    </w:p>
    <w:p w14:paraId="5C54EB7F"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代理人姓名：</w:t>
      </w:r>
      <w:r w:rsidRPr="009518C6">
        <w:rPr>
          <w:rFonts w:ascii="宋体" w:hAnsi="宋体"/>
          <w:szCs w:val="21"/>
        </w:rPr>
        <w:t xml:space="preserve">        </w:t>
      </w:r>
      <w:r w:rsidRPr="009518C6">
        <w:rPr>
          <w:rFonts w:ascii="宋体" w:hAnsi="宋体" w:hint="eastAsia"/>
          <w:szCs w:val="21"/>
        </w:rPr>
        <w:t>性别：</w:t>
      </w:r>
      <w:r w:rsidRPr="009518C6">
        <w:rPr>
          <w:rFonts w:ascii="宋体" w:hAnsi="宋体"/>
          <w:szCs w:val="21"/>
        </w:rPr>
        <w:t xml:space="preserve">    </w:t>
      </w:r>
      <w:r w:rsidRPr="009518C6">
        <w:rPr>
          <w:rFonts w:ascii="宋体" w:hAnsi="宋体" w:hint="eastAsia"/>
          <w:szCs w:val="21"/>
        </w:rPr>
        <w:t>年龄：</w:t>
      </w:r>
      <w:r w:rsidRPr="009518C6">
        <w:rPr>
          <w:rFonts w:ascii="宋体" w:hAnsi="宋体"/>
          <w:szCs w:val="21"/>
        </w:rPr>
        <w:t xml:space="preserve">    </w:t>
      </w:r>
      <w:r w:rsidRPr="009518C6">
        <w:rPr>
          <w:rFonts w:ascii="宋体" w:hAnsi="宋体" w:hint="eastAsia"/>
          <w:szCs w:val="21"/>
        </w:rPr>
        <w:t>职务：</w:t>
      </w:r>
      <w:r w:rsidRPr="009518C6">
        <w:rPr>
          <w:rFonts w:ascii="宋体" w:hAnsi="宋体"/>
          <w:szCs w:val="21"/>
        </w:rPr>
        <w:t xml:space="preserve">      </w:t>
      </w:r>
    </w:p>
    <w:p w14:paraId="40DB5DE6"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身份证号码：</w:t>
      </w:r>
      <w:r w:rsidRPr="009518C6">
        <w:rPr>
          <w:rFonts w:ascii="宋体" w:hAnsi="宋体"/>
          <w:szCs w:val="21"/>
        </w:rPr>
        <w:t xml:space="preserve">                                        </w:t>
      </w:r>
    </w:p>
    <w:p w14:paraId="3AAE1693" w14:textId="77777777" w:rsidR="00BA7D8E" w:rsidRPr="009518C6" w:rsidRDefault="00BA7D8E" w:rsidP="00BA7D8E">
      <w:pPr>
        <w:snapToGrid w:val="0"/>
        <w:spacing w:line="360" w:lineRule="auto"/>
        <w:ind w:firstLineChars="200" w:firstLine="420"/>
        <w:rPr>
          <w:rFonts w:ascii="宋体" w:hAnsi="宋体"/>
          <w:szCs w:val="21"/>
        </w:rPr>
      </w:pPr>
      <w:r w:rsidRPr="009518C6">
        <w:rPr>
          <w:rFonts w:ascii="宋体" w:hAnsi="宋体" w:hint="eastAsia"/>
          <w:szCs w:val="21"/>
        </w:rPr>
        <w:t>联系方式：</w:t>
      </w:r>
      <w:r w:rsidRPr="009518C6">
        <w:rPr>
          <w:rFonts w:ascii="宋体" w:hAnsi="宋体"/>
          <w:szCs w:val="21"/>
        </w:rPr>
        <w:t xml:space="preserve">  </w:t>
      </w:r>
    </w:p>
    <w:p w14:paraId="02855A03" w14:textId="175BDBA3" w:rsidR="00024660" w:rsidRPr="00BA7D8E" w:rsidRDefault="00024660" w:rsidP="00441ACD">
      <w:pPr>
        <w:snapToGrid w:val="0"/>
        <w:spacing w:line="360" w:lineRule="auto"/>
        <w:rPr>
          <w:rFonts w:ascii="宋体" w:hAnsi="宋体"/>
          <w:b/>
          <w:sz w:val="28"/>
          <w:szCs w:val="28"/>
        </w:rPr>
      </w:pPr>
    </w:p>
    <w:p w14:paraId="50DAC7A2" w14:textId="77777777" w:rsidR="00024660" w:rsidRDefault="00024660" w:rsidP="00441ACD">
      <w:pPr>
        <w:snapToGrid w:val="0"/>
        <w:spacing w:line="360" w:lineRule="auto"/>
        <w:rPr>
          <w:rFonts w:ascii="宋体" w:hAnsi="宋体"/>
          <w:b/>
          <w:sz w:val="28"/>
          <w:szCs w:val="28"/>
        </w:rPr>
      </w:pPr>
    </w:p>
    <w:p w14:paraId="74296193" w14:textId="77777777" w:rsidR="00024660" w:rsidRDefault="00024660" w:rsidP="00441ACD">
      <w:pPr>
        <w:snapToGrid w:val="0"/>
        <w:spacing w:line="360" w:lineRule="auto"/>
        <w:rPr>
          <w:rFonts w:ascii="宋体" w:hAnsi="宋体"/>
          <w:b/>
          <w:sz w:val="28"/>
          <w:szCs w:val="28"/>
        </w:rPr>
      </w:pPr>
    </w:p>
    <w:p w14:paraId="72913F6F" w14:textId="77777777" w:rsidR="00024660" w:rsidRDefault="00024660" w:rsidP="00441ACD">
      <w:pPr>
        <w:snapToGrid w:val="0"/>
        <w:spacing w:line="360" w:lineRule="auto"/>
        <w:rPr>
          <w:rFonts w:ascii="宋体" w:hAnsi="宋体"/>
          <w:b/>
          <w:sz w:val="28"/>
          <w:szCs w:val="28"/>
        </w:rPr>
      </w:pPr>
    </w:p>
    <w:p w14:paraId="493B690E" w14:textId="77777777" w:rsidR="00024660" w:rsidRDefault="00024660" w:rsidP="00441ACD">
      <w:pPr>
        <w:snapToGrid w:val="0"/>
        <w:spacing w:line="360" w:lineRule="auto"/>
        <w:rPr>
          <w:rFonts w:ascii="宋体" w:hAnsi="宋体"/>
          <w:b/>
          <w:sz w:val="28"/>
          <w:szCs w:val="28"/>
        </w:rPr>
      </w:pPr>
    </w:p>
    <w:p w14:paraId="073A0EF0" w14:textId="77777777" w:rsidR="00024660" w:rsidRDefault="00024660" w:rsidP="00441ACD">
      <w:pPr>
        <w:snapToGrid w:val="0"/>
        <w:spacing w:line="360" w:lineRule="auto"/>
        <w:rPr>
          <w:rFonts w:ascii="宋体" w:hAnsi="宋体"/>
          <w:b/>
          <w:sz w:val="28"/>
          <w:szCs w:val="28"/>
        </w:rPr>
      </w:pPr>
    </w:p>
    <w:p w14:paraId="595BC04A" w14:textId="77777777" w:rsidR="00024660" w:rsidRDefault="00024660" w:rsidP="00441ACD">
      <w:pPr>
        <w:snapToGrid w:val="0"/>
        <w:spacing w:line="360" w:lineRule="auto"/>
        <w:rPr>
          <w:rFonts w:ascii="宋体" w:hAnsi="宋体"/>
          <w:b/>
          <w:sz w:val="28"/>
          <w:szCs w:val="28"/>
        </w:rPr>
      </w:pPr>
    </w:p>
    <w:p w14:paraId="2FECAC14" w14:textId="77777777" w:rsidR="00024660" w:rsidRDefault="00024660" w:rsidP="00441ACD">
      <w:pPr>
        <w:snapToGrid w:val="0"/>
        <w:spacing w:line="360" w:lineRule="auto"/>
        <w:rPr>
          <w:rFonts w:ascii="宋体" w:hAnsi="宋体"/>
          <w:b/>
          <w:sz w:val="28"/>
          <w:szCs w:val="28"/>
        </w:rPr>
      </w:pPr>
    </w:p>
    <w:p w14:paraId="259242E6" w14:textId="77777777" w:rsidR="00024660" w:rsidRDefault="00024660" w:rsidP="00441ACD">
      <w:pPr>
        <w:snapToGrid w:val="0"/>
        <w:spacing w:line="360" w:lineRule="auto"/>
        <w:rPr>
          <w:rFonts w:ascii="宋体" w:hAnsi="宋体"/>
          <w:b/>
          <w:sz w:val="28"/>
          <w:szCs w:val="28"/>
        </w:rPr>
      </w:pPr>
    </w:p>
    <w:p w14:paraId="771D3DE7" w14:textId="77777777" w:rsidR="00024660" w:rsidRDefault="00024660" w:rsidP="00441ACD">
      <w:pPr>
        <w:snapToGrid w:val="0"/>
        <w:spacing w:line="360" w:lineRule="auto"/>
        <w:rPr>
          <w:rFonts w:ascii="宋体" w:hAnsi="宋体"/>
          <w:b/>
          <w:sz w:val="28"/>
          <w:szCs w:val="28"/>
        </w:rPr>
      </w:pPr>
    </w:p>
    <w:p w14:paraId="37DCCAA5" w14:textId="77777777" w:rsidR="00024660" w:rsidRDefault="00024660" w:rsidP="00441ACD">
      <w:pPr>
        <w:snapToGrid w:val="0"/>
        <w:spacing w:line="360" w:lineRule="auto"/>
        <w:rPr>
          <w:rFonts w:ascii="宋体" w:hAnsi="宋体"/>
          <w:b/>
          <w:sz w:val="28"/>
          <w:szCs w:val="28"/>
        </w:rPr>
      </w:pPr>
    </w:p>
    <w:p w14:paraId="2C56DC02" w14:textId="77777777" w:rsidR="00024660" w:rsidRDefault="00024660" w:rsidP="00441ACD">
      <w:pPr>
        <w:snapToGrid w:val="0"/>
        <w:spacing w:line="360" w:lineRule="auto"/>
        <w:rPr>
          <w:rFonts w:ascii="宋体" w:hAnsi="宋体"/>
          <w:b/>
          <w:sz w:val="28"/>
          <w:szCs w:val="28"/>
        </w:rPr>
      </w:pPr>
    </w:p>
    <w:p w14:paraId="1B42F7D2" w14:textId="77777777" w:rsidR="00024660" w:rsidRDefault="00024660" w:rsidP="00441ACD">
      <w:pPr>
        <w:snapToGrid w:val="0"/>
        <w:spacing w:line="360" w:lineRule="auto"/>
        <w:rPr>
          <w:rFonts w:ascii="宋体" w:hAnsi="宋体"/>
          <w:b/>
          <w:sz w:val="28"/>
          <w:szCs w:val="28"/>
        </w:rPr>
      </w:pPr>
    </w:p>
    <w:p w14:paraId="022BBAE5" w14:textId="77777777" w:rsidR="0084087A" w:rsidRPr="0084087A" w:rsidRDefault="0084087A" w:rsidP="0084087A">
      <w:pPr>
        <w:snapToGrid w:val="0"/>
        <w:spacing w:line="360" w:lineRule="auto"/>
        <w:jc w:val="left"/>
        <w:rPr>
          <w:rFonts w:asciiTheme="minorEastAsia" w:eastAsiaTheme="minorEastAsia" w:hAnsiTheme="minorEastAsia" w:cs="宋体"/>
          <w:b/>
          <w:sz w:val="32"/>
          <w:szCs w:val="32"/>
        </w:rPr>
      </w:pPr>
      <w:r w:rsidRPr="0084087A">
        <w:rPr>
          <w:rFonts w:asciiTheme="minorEastAsia" w:eastAsiaTheme="minorEastAsia" w:hAnsiTheme="minorEastAsia" w:cs="宋体" w:hint="eastAsia"/>
          <w:b/>
          <w:sz w:val="32"/>
          <w:szCs w:val="32"/>
        </w:rPr>
        <w:t>附件三：承诺函</w:t>
      </w:r>
    </w:p>
    <w:p w14:paraId="62AD8C40" w14:textId="77777777" w:rsidR="0084087A" w:rsidRDefault="0084087A" w:rsidP="008408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14:paraId="36EA61C6"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14:paraId="58B5B056" w14:textId="77777777" w:rsidR="0084087A" w:rsidRDefault="0084087A" w:rsidP="008408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sidRPr="002E1D3F">
        <w:rPr>
          <w:rFonts w:asciiTheme="minorEastAsia" w:eastAsiaTheme="minorEastAsia" w:hAnsiTheme="minorEastAsia" w:hint="eastAsia"/>
          <w:sz w:val="28"/>
          <w:szCs w:val="28"/>
        </w:rPr>
        <w:t>办公楼LED屏幕升级改造项目</w:t>
      </w:r>
      <w:r>
        <w:rPr>
          <w:rFonts w:asciiTheme="minorEastAsia" w:eastAsiaTheme="minorEastAsia" w:hAnsiTheme="minorEastAsia" w:hint="eastAsia"/>
          <w:sz w:val="28"/>
          <w:szCs w:val="28"/>
        </w:rPr>
        <w:t>自主比选公告表示完全响应，遵照公告的要求，特此确认并承诺：</w:t>
      </w:r>
    </w:p>
    <w:p w14:paraId="4D3AB10D"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14:paraId="5FA72972"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14:paraId="2AEDDF92"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14:paraId="02A69FC3"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14:paraId="4D4BA666"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5、我方保证：我方确认，完全接受比选文件全部条款。自收到该项目中标通知次日起7个工作日内，我方将与东南电化签订</w:t>
      </w:r>
      <w:r w:rsidRPr="00890D78">
        <w:rPr>
          <w:rFonts w:asciiTheme="minorEastAsia" w:eastAsiaTheme="minorEastAsia" w:hAnsiTheme="minorEastAsia" w:hint="eastAsia"/>
          <w:sz w:val="28"/>
          <w:szCs w:val="28"/>
        </w:rPr>
        <w:t>办公楼LED屏幕升级改造项目</w:t>
      </w:r>
      <w:r>
        <w:rPr>
          <w:rFonts w:asciiTheme="minorEastAsia" w:eastAsiaTheme="minorEastAsia" w:hAnsiTheme="minorEastAsia" w:hint="eastAsia"/>
          <w:sz w:val="28"/>
          <w:szCs w:val="28"/>
        </w:rPr>
        <w:t>合同。否则，自动视为放弃该中选权力。</w:t>
      </w:r>
    </w:p>
    <w:p w14:paraId="6A3B777D"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14:paraId="0663DE7D" w14:textId="77777777" w:rsidR="0084087A" w:rsidRDefault="0084087A" w:rsidP="0084087A">
      <w:pPr>
        <w:snapToGrid w:val="0"/>
        <w:spacing w:line="360" w:lineRule="auto"/>
        <w:rPr>
          <w:rFonts w:asciiTheme="minorEastAsia" w:eastAsiaTheme="minorEastAsia" w:hAnsiTheme="minorEastAsia"/>
          <w:sz w:val="28"/>
          <w:szCs w:val="28"/>
        </w:rPr>
      </w:pPr>
    </w:p>
    <w:p w14:paraId="405B205A"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14:paraId="02F4E65B" w14:textId="77777777" w:rsidR="0084087A" w:rsidRDefault="0084087A" w:rsidP="0084087A">
      <w:pPr>
        <w:snapToGrid w:val="0"/>
        <w:spacing w:line="360" w:lineRule="auto"/>
        <w:rPr>
          <w:rFonts w:asciiTheme="minorEastAsia" w:eastAsiaTheme="minorEastAsia" w:hAnsiTheme="minorEastAsia"/>
          <w:sz w:val="28"/>
          <w:szCs w:val="28"/>
        </w:rPr>
      </w:pPr>
    </w:p>
    <w:p w14:paraId="0835D361"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法定代表人或委托代理人（签字）：          </w:t>
      </w:r>
    </w:p>
    <w:p w14:paraId="13FAEB10" w14:textId="77777777" w:rsidR="0084087A" w:rsidRDefault="0084087A" w:rsidP="0084087A">
      <w:pPr>
        <w:snapToGrid w:val="0"/>
        <w:spacing w:line="360" w:lineRule="auto"/>
        <w:rPr>
          <w:rFonts w:asciiTheme="minorEastAsia" w:eastAsiaTheme="minorEastAsia" w:hAnsiTheme="minorEastAsia"/>
          <w:sz w:val="28"/>
          <w:szCs w:val="28"/>
        </w:rPr>
      </w:pPr>
    </w:p>
    <w:p w14:paraId="1C187F79"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14:paraId="72DF182A" w14:textId="77777777" w:rsidR="0084087A" w:rsidRDefault="0084087A" w:rsidP="008408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14:paraId="7329E484" w14:textId="77777777" w:rsidR="00024660" w:rsidRPr="0084087A" w:rsidRDefault="00024660" w:rsidP="00441ACD">
      <w:pPr>
        <w:snapToGrid w:val="0"/>
        <w:spacing w:line="360" w:lineRule="auto"/>
        <w:rPr>
          <w:rFonts w:ascii="宋体" w:hAnsi="宋体"/>
          <w:b/>
          <w:sz w:val="28"/>
          <w:szCs w:val="28"/>
        </w:rPr>
      </w:pPr>
    </w:p>
    <w:p w14:paraId="582182AC" w14:textId="77777777" w:rsidR="0084087A" w:rsidRDefault="0084087A" w:rsidP="00441ACD">
      <w:pPr>
        <w:snapToGrid w:val="0"/>
        <w:spacing w:line="360" w:lineRule="auto"/>
        <w:rPr>
          <w:rFonts w:ascii="宋体" w:hAnsi="宋体"/>
          <w:b/>
          <w:sz w:val="28"/>
          <w:szCs w:val="28"/>
        </w:rPr>
      </w:pPr>
    </w:p>
    <w:p w14:paraId="189EE198" w14:textId="77777777" w:rsidR="0084087A" w:rsidRDefault="0084087A" w:rsidP="00441ACD">
      <w:pPr>
        <w:snapToGrid w:val="0"/>
        <w:spacing w:line="360" w:lineRule="auto"/>
        <w:rPr>
          <w:rFonts w:ascii="宋体" w:hAnsi="宋体"/>
          <w:b/>
          <w:sz w:val="28"/>
          <w:szCs w:val="28"/>
        </w:rPr>
      </w:pPr>
    </w:p>
    <w:p w14:paraId="2B8F69A2" w14:textId="13A7D274" w:rsidR="00441ACD" w:rsidRPr="003377BA" w:rsidRDefault="00FD11C4" w:rsidP="00441ACD">
      <w:pPr>
        <w:snapToGrid w:val="0"/>
        <w:spacing w:line="360" w:lineRule="auto"/>
        <w:rPr>
          <w:rFonts w:ascii="宋体" w:hAnsi="宋体"/>
          <w:b/>
          <w:sz w:val="28"/>
          <w:szCs w:val="28"/>
        </w:rPr>
      </w:pPr>
      <w:r>
        <w:rPr>
          <w:rFonts w:ascii="宋体" w:hAnsi="宋体" w:hint="eastAsia"/>
          <w:b/>
          <w:sz w:val="28"/>
          <w:szCs w:val="28"/>
        </w:rPr>
        <w:t>附件四：</w:t>
      </w:r>
      <w:r w:rsidR="00441ACD" w:rsidRPr="003377BA">
        <w:rPr>
          <w:rFonts w:ascii="宋体" w:hAnsi="宋体"/>
          <w:b/>
          <w:sz w:val="28"/>
          <w:szCs w:val="28"/>
        </w:rPr>
        <w:t>合同</w:t>
      </w:r>
      <w:bookmarkEnd w:id="2"/>
      <w:r w:rsidR="009F5664">
        <w:rPr>
          <w:rFonts w:ascii="宋体" w:hAnsi="宋体"/>
          <w:b/>
          <w:sz w:val="28"/>
          <w:szCs w:val="28"/>
        </w:rPr>
        <w:t>范本</w:t>
      </w:r>
    </w:p>
    <w:p w14:paraId="691D9C24" w14:textId="1DFBE1E6" w:rsidR="00DD61F9" w:rsidRPr="005F764C" w:rsidRDefault="008B4EEB" w:rsidP="00DD61F9">
      <w:pPr>
        <w:jc w:val="center"/>
        <w:rPr>
          <w:b/>
          <w:sz w:val="28"/>
          <w:szCs w:val="28"/>
        </w:rPr>
      </w:pPr>
      <w:r w:rsidRPr="008B4EEB">
        <w:rPr>
          <w:rFonts w:hint="eastAsia"/>
          <w:b/>
          <w:sz w:val="28"/>
          <w:szCs w:val="28"/>
        </w:rPr>
        <w:t>办公楼</w:t>
      </w:r>
      <w:r w:rsidRPr="008B4EEB">
        <w:rPr>
          <w:rFonts w:hint="eastAsia"/>
          <w:b/>
          <w:sz w:val="28"/>
          <w:szCs w:val="28"/>
        </w:rPr>
        <w:t>LED</w:t>
      </w:r>
      <w:r w:rsidRPr="008B4EEB">
        <w:rPr>
          <w:rFonts w:hint="eastAsia"/>
          <w:b/>
          <w:sz w:val="28"/>
          <w:szCs w:val="28"/>
        </w:rPr>
        <w:t>屏幕升级改造项目</w:t>
      </w:r>
      <w:r w:rsidR="00DD61F9" w:rsidRPr="005F764C">
        <w:rPr>
          <w:rFonts w:hint="eastAsia"/>
          <w:b/>
          <w:sz w:val="28"/>
          <w:szCs w:val="28"/>
        </w:rPr>
        <w:t>合同</w:t>
      </w:r>
    </w:p>
    <w:p w14:paraId="2FFBF51C" w14:textId="77777777" w:rsidR="00DD61F9" w:rsidRPr="005F764C" w:rsidRDefault="00DD61F9" w:rsidP="00DD61F9">
      <w:r w:rsidRPr="005F764C">
        <w:rPr>
          <w:rFonts w:hint="eastAsia"/>
        </w:rPr>
        <w:t xml:space="preserve">                                               </w:t>
      </w:r>
    </w:p>
    <w:p w14:paraId="6FF6F974" w14:textId="00957480" w:rsidR="00DD61F9" w:rsidRPr="005F764C" w:rsidRDefault="00DD61F9" w:rsidP="00DD61F9">
      <w:pPr>
        <w:ind w:firstLineChars="2300" w:firstLine="4830"/>
        <w:rPr>
          <w:szCs w:val="21"/>
        </w:rPr>
      </w:pPr>
      <w:r w:rsidRPr="005F764C">
        <w:rPr>
          <w:rFonts w:hint="eastAsia"/>
          <w:szCs w:val="21"/>
        </w:rPr>
        <w:t>合同编号：</w:t>
      </w:r>
    </w:p>
    <w:p w14:paraId="70CCBF83" w14:textId="77777777" w:rsidR="00DD61F9" w:rsidRPr="005F764C" w:rsidRDefault="00DD61F9" w:rsidP="00DD61F9">
      <w:pPr>
        <w:rPr>
          <w:szCs w:val="21"/>
        </w:rPr>
      </w:pPr>
      <w:r w:rsidRPr="005F764C">
        <w:rPr>
          <w:rFonts w:hint="eastAsia"/>
          <w:szCs w:val="21"/>
        </w:rPr>
        <w:t>甲方：</w:t>
      </w:r>
      <w:r>
        <w:rPr>
          <w:rFonts w:hint="eastAsia"/>
          <w:szCs w:val="21"/>
        </w:rPr>
        <w:t xml:space="preserve"> </w:t>
      </w:r>
      <w:r w:rsidRPr="005F764C">
        <w:rPr>
          <w:rFonts w:hint="eastAsia"/>
          <w:szCs w:val="21"/>
        </w:rPr>
        <w:t>福建省东南电化股份有限公司</w:t>
      </w:r>
      <w:r w:rsidRPr="005F764C">
        <w:rPr>
          <w:rFonts w:hint="eastAsia"/>
          <w:szCs w:val="21"/>
        </w:rPr>
        <w:t xml:space="preserve">                </w:t>
      </w:r>
      <w:r w:rsidRPr="005F764C">
        <w:rPr>
          <w:rFonts w:hint="eastAsia"/>
          <w:szCs w:val="21"/>
        </w:rPr>
        <w:t>签订地点：</w:t>
      </w:r>
      <w:r w:rsidRPr="005F764C">
        <w:rPr>
          <w:rFonts w:hint="eastAsia"/>
          <w:szCs w:val="21"/>
        </w:rPr>
        <w:t xml:space="preserve"> </w:t>
      </w:r>
    </w:p>
    <w:p w14:paraId="79DC05D7" w14:textId="00A30874" w:rsidR="00DD61F9" w:rsidRPr="005F764C" w:rsidRDefault="00DD61F9" w:rsidP="00DD61F9">
      <w:pPr>
        <w:rPr>
          <w:szCs w:val="21"/>
        </w:rPr>
      </w:pPr>
      <w:r w:rsidRPr="005F764C">
        <w:rPr>
          <w:rFonts w:hint="eastAsia"/>
          <w:szCs w:val="21"/>
        </w:rPr>
        <w:t>乙方：</w:t>
      </w:r>
      <w:r w:rsidRPr="005F764C">
        <w:rPr>
          <w:rFonts w:hint="eastAsia"/>
          <w:szCs w:val="21"/>
        </w:rPr>
        <w:t xml:space="preserve">              </w:t>
      </w:r>
      <w:r>
        <w:rPr>
          <w:szCs w:val="21"/>
        </w:rPr>
        <w:t xml:space="preserve">                             </w:t>
      </w:r>
      <w:r w:rsidRPr="005F764C">
        <w:rPr>
          <w:rFonts w:hint="eastAsia"/>
          <w:szCs w:val="21"/>
        </w:rPr>
        <w:t>签订日期：</w:t>
      </w:r>
      <w:r w:rsidRPr="005F764C">
        <w:rPr>
          <w:szCs w:val="21"/>
        </w:rPr>
        <w:t xml:space="preserve"> </w:t>
      </w:r>
    </w:p>
    <w:p w14:paraId="08D8EFB0" w14:textId="77777777" w:rsidR="00DD61F9" w:rsidRPr="005F764C" w:rsidRDefault="00DD61F9" w:rsidP="00DD61F9">
      <w:pPr>
        <w:ind w:firstLineChars="200" w:firstLine="420"/>
        <w:rPr>
          <w:szCs w:val="21"/>
        </w:rPr>
      </w:pPr>
      <w:r w:rsidRPr="005F764C">
        <w:rPr>
          <w:rFonts w:hint="eastAsia"/>
          <w:szCs w:val="21"/>
        </w:rPr>
        <w:t>根据甲方采购项目需求，经双方友好协商，就甲方向乙方采购本合同第</w:t>
      </w:r>
      <w:r w:rsidRPr="005F764C">
        <w:rPr>
          <w:rFonts w:hint="eastAsia"/>
          <w:szCs w:val="21"/>
        </w:rPr>
        <w:t>1</w:t>
      </w:r>
      <w:r w:rsidRPr="005F764C">
        <w:rPr>
          <w:rFonts w:hint="eastAsia"/>
          <w:szCs w:val="21"/>
        </w:rPr>
        <w:t>条所列产品相关事宜，依据《中华人民共和国合同法》及其他相关法律法规规定，双方签订如下协议：</w:t>
      </w:r>
    </w:p>
    <w:p w14:paraId="056FD9AE" w14:textId="77777777" w:rsidR="00DD61F9" w:rsidRPr="005F764C" w:rsidRDefault="00DD61F9" w:rsidP="00DD61F9">
      <w:pPr>
        <w:rPr>
          <w:szCs w:val="21"/>
        </w:rPr>
      </w:pPr>
      <w:r w:rsidRPr="005F764C">
        <w:rPr>
          <w:rFonts w:hint="eastAsia"/>
          <w:szCs w:val="21"/>
        </w:rPr>
        <w:t>1</w:t>
      </w:r>
      <w:r w:rsidRPr="005F764C">
        <w:rPr>
          <w:rFonts w:hint="eastAsia"/>
          <w:szCs w:val="21"/>
        </w:rPr>
        <w:t>、合同标的和合同价格</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843"/>
        <w:gridCol w:w="1559"/>
        <w:gridCol w:w="1134"/>
      </w:tblGrid>
      <w:tr w:rsidR="00DD61F9" w:rsidRPr="005F764C" w14:paraId="6CCDE21E" w14:textId="77777777" w:rsidTr="00FD11C4">
        <w:tc>
          <w:tcPr>
            <w:tcW w:w="1555" w:type="dxa"/>
            <w:vAlign w:val="center"/>
          </w:tcPr>
          <w:p w14:paraId="2EFE982B" w14:textId="77777777" w:rsidR="00DD61F9" w:rsidRPr="005F764C" w:rsidRDefault="00DD61F9" w:rsidP="006D5D49">
            <w:pPr>
              <w:rPr>
                <w:szCs w:val="21"/>
              </w:rPr>
            </w:pPr>
            <w:r w:rsidRPr="005F764C">
              <w:rPr>
                <w:rFonts w:hint="eastAsia"/>
                <w:szCs w:val="21"/>
              </w:rPr>
              <w:t>产品名称</w:t>
            </w:r>
          </w:p>
        </w:tc>
        <w:tc>
          <w:tcPr>
            <w:tcW w:w="2126" w:type="dxa"/>
            <w:vAlign w:val="center"/>
          </w:tcPr>
          <w:p w14:paraId="782066AF" w14:textId="77777777" w:rsidR="00DD61F9" w:rsidRPr="005F764C" w:rsidRDefault="00DD61F9" w:rsidP="006D5D49">
            <w:pPr>
              <w:rPr>
                <w:szCs w:val="21"/>
              </w:rPr>
            </w:pPr>
            <w:r w:rsidRPr="005F764C">
              <w:rPr>
                <w:rFonts w:hint="eastAsia"/>
                <w:szCs w:val="21"/>
              </w:rPr>
              <w:t>规格型号</w:t>
            </w:r>
          </w:p>
        </w:tc>
        <w:tc>
          <w:tcPr>
            <w:tcW w:w="1843" w:type="dxa"/>
            <w:vAlign w:val="center"/>
          </w:tcPr>
          <w:p w14:paraId="0E104934" w14:textId="77777777" w:rsidR="00DD61F9" w:rsidRPr="005F764C" w:rsidRDefault="00DD61F9" w:rsidP="006D5D49">
            <w:pPr>
              <w:rPr>
                <w:szCs w:val="21"/>
              </w:rPr>
            </w:pPr>
            <w:r w:rsidRPr="005F764C">
              <w:rPr>
                <w:rFonts w:hint="eastAsia"/>
                <w:szCs w:val="21"/>
              </w:rPr>
              <w:t>数量</w:t>
            </w:r>
          </w:p>
        </w:tc>
        <w:tc>
          <w:tcPr>
            <w:tcW w:w="1559" w:type="dxa"/>
            <w:vAlign w:val="center"/>
          </w:tcPr>
          <w:p w14:paraId="21D50CA9" w14:textId="77777777" w:rsidR="00DD61F9" w:rsidRPr="005F764C" w:rsidRDefault="00DD61F9" w:rsidP="006D5D49">
            <w:pPr>
              <w:rPr>
                <w:szCs w:val="21"/>
              </w:rPr>
            </w:pPr>
            <w:r w:rsidRPr="005F764C">
              <w:rPr>
                <w:rFonts w:hint="eastAsia"/>
                <w:szCs w:val="21"/>
              </w:rPr>
              <w:t>单价</w:t>
            </w:r>
            <w:r w:rsidRPr="005F764C">
              <w:rPr>
                <w:rFonts w:hint="eastAsia"/>
                <w:szCs w:val="21"/>
              </w:rPr>
              <w:t>/</w:t>
            </w:r>
            <w:r w:rsidRPr="005F764C">
              <w:rPr>
                <w:rFonts w:hint="eastAsia"/>
                <w:szCs w:val="21"/>
              </w:rPr>
              <w:t>元</w:t>
            </w:r>
          </w:p>
        </w:tc>
        <w:tc>
          <w:tcPr>
            <w:tcW w:w="1134" w:type="dxa"/>
            <w:vAlign w:val="center"/>
          </w:tcPr>
          <w:p w14:paraId="05536ECA" w14:textId="77777777" w:rsidR="00DD61F9" w:rsidRPr="005F764C" w:rsidRDefault="00DD61F9" w:rsidP="006D5D49">
            <w:pPr>
              <w:rPr>
                <w:szCs w:val="21"/>
              </w:rPr>
            </w:pPr>
            <w:r w:rsidRPr="005F764C">
              <w:rPr>
                <w:rFonts w:hint="eastAsia"/>
                <w:szCs w:val="21"/>
              </w:rPr>
              <w:t>总价</w:t>
            </w:r>
            <w:r w:rsidRPr="005F764C">
              <w:rPr>
                <w:rFonts w:hint="eastAsia"/>
                <w:szCs w:val="21"/>
              </w:rPr>
              <w:t>/</w:t>
            </w:r>
            <w:r w:rsidRPr="005F764C">
              <w:rPr>
                <w:rFonts w:hint="eastAsia"/>
                <w:szCs w:val="21"/>
              </w:rPr>
              <w:t>元</w:t>
            </w:r>
          </w:p>
        </w:tc>
      </w:tr>
      <w:tr w:rsidR="00DD61F9" w:rsidRPr="005F764C" w14:paraId="4A868179" w14:textId="77777777" w:rsidTr="00FD11C4">
        <w:tc>
          <w:tcPr>
            <w:tcW w:w="1555" w:type="dxa"/>
            <w:vAlign w:val="center"/>
          </w:tcPr>
          <w:p w14:paraId="31689595" w14:textId="35BC46D4" w:rsidR="00DD61F9" w:rsidRPr="005F764C" w:rsidRDefault="00DD61F9" w:rsidP="006D5D49">
            <w:pPr>
              <w:rPr>
                <w:szCs w:val="21"/>
              </w:rPr>
            </w:pPr>
          </w:p>
        </w:tc>
        <w:tc>
          <w:tcPr>
            <w:tcW w:w="2126" w:type="dxa"/>
            <w:vAlign w:val="center"/>
          </w:tcPr>
          <w:p w14:paraId="143F3233" w14:textId="7C61E1CD" w:rsidR="00DD61F9" w:rsidRPr="005F764C" w:rsidRDefault="00DD61F9" w:rsidP="006D5D49">
            <w:pPr>
              <w:rPr>
                <w:szCs w:val="21"/>
              </w:rPr>
            </w:pPr>
          </w:p>
        </w:tc>
        <w:tc>
          <w:tcPr>
            <w:tcW w:w="1843" w:type="dxa"/>
            <w:vAlign w:val="center"/>
          </w:tcPr>
          <w:p w14:paraId="5775836D" w14:textId="759E493D" w:rsidR="00DD61F9" w:rsidRPr="005F764C" w:rsidRDefault="00DD61F9" w:rsidP="006D5D49">
            <w:pPr>
              <w:rPr>
                <w:szCs w:val="21"/>
              </w:rPr>
            </w:pPr>
          </w:p>
        </w:tc>
        <w:tc>
          <w:tcPr>
            <w:tcW w:w="1559" w:type="dxa"/>
            <w:vAlign w:val="center"/>
          </w:tcPr>
          <w:p w14:paraId="523FCF94" w14:textId="0ADE7D21" w:rsidR="00DD61F9" w:rsidRPr="005F764C" w:rsidRDefault="00DD61F9" w:rsidP="006D5D49">
            <w:pPr>
              <w:rPr>
                <w:szCs w:val="21"/>
              </w:rPr>
            </w:pPr>
          </w:p>
        </w:tc>
        <w:tc>
          <w:tcPr>
            <w:tcW w:w="1134" w:type="dxa"/>
            <w:vAlign w:val="center"/>
          </w:tcPr>
          <w:p w14:paraId="750B3894" w14:textId="7428143D" w:rsidR="00DD61F9" w:rsidRPr="005F764C" w:rsidRDefault="00DD61F9" w:rsidP="006D5D49">
            <w:pPr>
              <w:rPr>
                <w:szCs w:val="21"/>
              </w:rPr>
            </w:pPr>
          </w:p>
        </w:tc>
      </w:tr>
      <w:tr w:rsidR="00DD61F9" w:rsidRPr="005F764C" w14:paraId="6930D71A" w14:textId="77777777" w:rsidTr="00FD11C4">
        <w:tc>
          <w:tcPr>
            <w:tcW w:w="1555" w:type="dxa"/>
            <w:vAlign w:val="center"/>
          </w:tcPr>
          <w:p w14:paraId="2521D49A" w14:textId="75DE812F" w:rsidR="00DD61F9" w:rsidRPr="005F764C" w:rsidRDefault="00DD61F9" w:rsidP="006D5D49">
            <w:pPr>
              <w:rPr>
                <w:szCs w:val="21"/>
              </w:rPr>
            </w:pPr>
          </w:p>
        </w:tc>
        <w:tc>
          <w:tcPr>
            <w:tcW w:w="2126" w:type="dxa"/>
            <w:vAlign w:val="center"/>
          </w:tcPr>
          <w:p w14:paraId="1DE5E307" w14:textId="3E12715A" w:rsidR="00DD61F9" w:rsidRPr="005F764C" w:rsidRDefault="00DD61F9" w:rsidP="006D5D49">
            <w:pPr>
              <w:rPr>
                <w:szCs w:val="21"/>
              </w:rPr>
            </w:pPr>
          </w:p>
        </w:tc>
        <w:tc>
          <w:tcPr>
            <w:tcW w:w="1843" w:type="dxa"/>
            <w:vAlign w:val="center"/>
          </w:tcPr>
          <w:p w14:paraId="1743372C" w14:textId="11794D7C" w:rsidR="00DD61F9" w:rsidRDefault="00DD61F9" w:rsidP="006D5D49">
            <w:pPr>
              <w:rPr>
                <w:szCs w:val="21"/>
              </w:rPr>
            </w:pPr>
          </w:p>
        </w:tc>
        <w:tc>
          <w:tcPr>
            <w:tcW w:w="1559" w:type="dxa"/>
            <w:vAlign w:val="center"/>
          </w:tcPr>
          <w:p w14:paraId="08A84C3C" w14:textId="3DE37E9B" w:rsidR="00DD61F9" w:rsidRPr="005F764C" w:rsidRDefault="00DD61F9" w:rsidP="006D5D49">
            <w:pPr>
              <w:rPr>
                <w:szCs w:val="21"/>
              </w:rPr>
            </w:pPr>
          </w:p>
        </w:tc>
        <w:tc>
          <w:tcPr>
            <w:tcW w:w="1134" w:type="dxa"/>
            <w:vAlign w:val="center"/>
          </w:tcPr>
          <w:p w14:paraId="3B814495" w14:textId="71BA166F" w:rsidR="00DD61F9" w:rsidRPr="005F764C" w:rsidRDefault="00DD61F9" w:rsidP="006D5D49">
            <w:pPr>
              <w:rPr>
                <w:szCs w:val="21"/>
              </w:rPr>
            </w:pPr>
          </w:p>
        </w:tc>
      </w:tr>
      <w:tr w:rsidR="00DD61F9" w:rsidRPr="005F764C" w14:paraId="15D9F80C" w14:textId="77777777" w:rsidTr="00FD11C4">
        <w:trPr>
          <w:trHeight w:val="569"/>
        </w:trPr>
        <w:tc>
          <w:tcPr>
            <w:tcW w:w="1555" w:type="dxa"/>
            <w:vAlign w:val="center"/>
          </w:tcPr>
          <w:p w14:paraId="11B8EB85" w14:textId="77777777" w:rsidR="00DD61F9" w:rsidRPr="005F764C" w:rsidRDefault="00DD61F9" w:rsidP="006D5D49">
            <w:pPr>
              <w:rPr>
                <w:szCs w:val="21"/>
              </w:rPr>
            </w:pPr>
            <w:r w:rsidRPr="005F764C">
              <w:rPr>
                <w:rFonts w:hint="eastAsia"/>
                <w:szCs w:val="21"/>
              </w:rPr>
              <w:t>合同金额合计</w:t>
            </w:r>
          </w:p>
        </w:tc>
        <w:tc>
          <w:tcPr>
            <w:tcW w:w="6662" w:type="dxa"/>
            <w:gridSpan w:val="4"/>
            <w:vAlign w:val="center"/>
          </w:tcPr>
          <w:p w14:paraId="7E301671" w14:textId="7679C330" w:rsidR="00DD61F9" w:rsidRPr="005F764C" w:rsidRDefault="00DD61F9" w:rsidP="00DD61F9">
            <w:pPr>
              <w:rPr>
                <w:szCs w:val="21"/>
              </w:rPr>
            </w:pPr>
            <w:r w:rsidRPr="005F764C">
              <w:rPr>
                <w:rFonts w:hint="eastAsia"/>
                <w:szCs w:val="21"/>
              </w:rPr>
              <w:t xml:space="preserve">      </w:t>
            </w:r>
            <w:r>
              <w:rPr>
                <w:szCs w:val="21"/>
              </w:rPr>
              <w:t xml:space="preserve">         </w:t>
            </w:r>
            <w:r w:rsidRPr="005F764C">
              <w:rPr>
                <w:rFonts w:hint="eastAsia"/>
                <w:szCs w:val="21"/>
              </w:rPr>
              <w:t>（大写）</w:t>
            </w:r>
            <w:r w:rsidRPr="005F764C">
              <w:rPr>
                <w:rFonts w:hint="eastAsia"/>
                <w:szCs w:val="21"/>
              </w:rPr>
              <w:t xml:space="preserve">       </w:t>
            </w:r>
            <w:r w:rsidRPr="005F764C">
              <w:rPr>
                <w:szCs w:val="21"/>
              </w:rPr>
              <w:t xml:space="preserve">        </w:t>
            </w:r>
            <w:r w:rsidRPr="005F764C">
              <w:rPr>
                <w:rFonts w:hint="eastAsia"/>
                <w:szCs w:val="21"/>
              </w:rPr>
              <w:t>元整（小写）</w:t>
            </w:r>
          </w:p>
        </w:tc>
      </w:tr>
    </w:tbl>
    <w:p w14:paraId="660D95BC" w14:textId="77777777" w:rsidR="00DD61F9" w:rsidRPr="005F764C" w:rsidRDefault="00DD61F9" w:rsidP="00DD61F9">
      <w:pPr>
        <w:rPr>
          <w:szCs w:val="21"/>
        </w:rPr>
      </w:pPr>
    </w:p>
    <w:p w14:paraId="32364209" w14:textId="77777777" w:rsidR="00DD61F9" w:rsidRPr="005F764C" w:rsidRDefault="00DD61F9" w:rsidP="00DD61F9">
      <w:pPr>
        <w:ind w:firstLineChars="200" w:firstLine="420"/>
        <w:rPr>
          <w:szCs w:val="21"/>
        </w:rPr>
      </w:pPr>
      <w:r w:rsidRPr="005F764C">
        <w:rPr>
          <w:rFonts w:hint="eastAsia"/>
          <w:szCs w:val="21"/>
        </w:rPr>
        <w:t>上述金额为含税价格，包含了乙方提供本合同约定的产品及相应服务（如有）的全部价格，除非另有约定，甲方不再承担其他费用。</w:t>
      </w:r>
    </w:p>
    <w:p w14:paraId="66902CF5" w14:textId="77777777" w:rsidR="00DD61F9" w:rsidRPr="005F764C" w:rsidRDefault="00DD61F9" w:rsidP="00DD61F9">
      <w:pPr>
        <w:rPr>
          <w:szCs w:val="21"/>
        </w:rPr>
      </w:pPr>
      <w:r w:rsidRPr="005F764C">
        <w:rPr>
          <w:rFonts w:hint="eastAsia"/>
          <w:szCs w:val="21"/>
        </w:rPr>
        <w:t>2</w:t>
      </w:r>
      <w:r w:rsidRPr="005F764C">
        <w:rPr>
          <w:rFonts w:hint="eastAsia"/>
          <w:szCs w:val="21"/>
        </w:rPr>
        <w:t>、交货：</w:t>
      </w:r>
      <w:r w:rsidRPr="005F764C">
        <w:rPr>
          <w:rFonts w:hint="eastAsia"/>
          <w:szCs w:val="21"/>
        </w:rPr>
        <w:t xml:space="preserve">   </w:t>
      </w:r>
    </w:p>
    <w:p w14:paraId="44199D1A" w14:textId="77777777" w:rsidR="00DD61F9" w:rsidRPr="005F764C" w:rsidRDefault="00DD61F9" w:rsidP="00DD61F9">
      <w:pPr>
        <w:spacing w:line="360" w:lineRule="auto"/>
        <w:ind w:firstLineChars="150" w:firstLine="315"/>
        <w:rPr>
          <w:szCs w:val="21"/>
        </w:rPr>
      </w:pPr>
      <w:r w:rsidRPr="005F764C">
        <w:rPr>
          <w:rFonts w:hint="eastAsia"/>
          <w:szCs w:val="21"/>
        </w:rPr>
        <w:t xml:space="preserve"> 2.1</w:t>
      </w:r>
      <w:r w:rsidRPr="005F764C">
        <w:rPr>
          <w:rFonts w:hint="eastAsia"/>
          <w:szCs w:val="21"/>
        </w:rPr>
        <w:t>交货方式</w:t>
      </w:r>
      <w:r w:rsidRPr="005F764C">
        <w:rPr>
          <w:rFonts w:hint="eastAsia"/>
          <w:szCs w:val="21"/>
          <w:u w:val="single"/>
        </w:rPr>
        <w:t>：送货上门</w:t>
      </w:r>
      <w:r w:rsidRPr="005F764C">
        <w:rPr>
          <w:rFonts w:hint="eastAsia"/>
          <w:szCs w:val="21"/>
          <w:u w:val="single"/>
        </w:rPr>
        <w:t xml:space="preserve">      </w:t>
      </w:r>
    </w:p>
    <w:p w14:paraId="25ACD014" w14:textId="77777777" w:rsidR="00DD61F9" w:rsidRPr="005F764C" w:rsidRDefault="00DD61F9" w:rsidP="00DD61F9">
      <w:pPr>
        <w:spacing w:line="360" w:lineRule="auto"/>
        <w:ind w:firstLineChars="200" w:firstLine="420"/>
        <w:rPr>
          <w:szCs w:val="21"/>
        </w:rPr>
      </w:pPr>
      <w:r w:rsidRPr="005F764C">
        <w:rPr>
          <w:rFonts w:hint="eastAsia"/>
          <w:szCs w:val="21"/>
        </w:rPr>
        <w:t>2.2</w:t>
      </w:r>
      <w:r w:rsidRPr="005F764C">
        <w:rPr>
          <w:rFonts w:hint="eastAsia"/>
          <w:szCs w:val="21"/>
        </w:rPr>
        <w:t>交货地点：运送到</w:t>
      </w:r>
      <w:r w:rsidRPr="005F764C">
        <w:rPr>
          <w:rFonts w:hint="eastAsia"/>
          <w:szCs w:val="21"/>
          <w:u w:val="single"/>
        </w:rPr>
        <w:t xml:space="preserve"> </w:t>
      </w:r>
      <w:r w:rsidRPr="005F764C">
        <w:rPr>
          <w:rFonts w:hint="eastAsia"/>
          <w:szCs w:val="21"/>
          <w:u w:val="single"/>
        </w:rPr>
        <w:t>福清江阴东南电化</w:t>
      </w:r>
      <w:r>
        <w:rPr>
          <w:rFonts w:hint="eastAsia"/>
          <w:szCs w:val="21"/>
          <w:u w:val="single"/>
        </w:rPr>
        <w:t xml:space="preserve">   </w:t>
      </w:r>
      <w:r w:rsidRPr="005F764C">
        <w:rPr>
          <w:rFonts w:hint="eastAsia"/>
          <w:szCs w:val="21"/>
        </w:rPr>
        <w:t>（以甲方提供的送货清单和地址明细为准）</w:t>
      </w:r>
    </w:p>
    <w:p w14:paraId="71B75CBD" w14:textId="2E99B5F5" w:rsidR="00DD61F9" w:rsidRPr="005F764C" w:rsidRDefault="00DD61F9" w:rsidP="00DD61F9">
      <w:pPr>
        <w:spacing w:line="360" w:lineRule="auto"/>
        <w:ind w:firstLineChars="200" w:firstLine="420"/>
        <w:rPr>
          <w:szCs w:val="21"/>
        </w:rPr>
      </w:pPr>
      <w:r w:rsidRPr="005F764C">
        <w:rPr>
          <w:rFonts w:hint="eastAsia"/>
          <w:szCs w:val="21"/>
        </w:rPr>
        <w:t>2.3</w:t>
      </w:r>
      <w:r w:rsidR="00C06AE0">
        <w:rPr>
          <w:rFonts w:hint="eastAsia"/>
          <w:szCs w:val="21"/>
        </w:rPr>
        <w:t>完工</w:t>
      </w:r>
      <w:r w:rsidRPr="005F764C">
        <w:rPr>
          <w:rFonts w:hint="eastAsia"/>
          <w:szCs w:val="21"/>
        </w:rPr>
        <w:t>时间：</w:t>
      </w:r>
      <w:r w:rsidRPr="005F764C">
        <w:rPr>
          <w:rFonts w:hint="eastAsia"/>
          <w:szCs w:val="21"/>
          <w:u w:val="single"/>
        </w:rPr>
        <w:t xml:space="preserve"> </w:t>
      </w:r>
      <w:r w:rsidRPr="005F764C">
        <w:rPr>
          <w:szCs w:val="21"/>
          <w:u w:val="single"/>
        </w:rPr>
        <w:t>_______</w:t>
      </w:r>
      <w:r>
        <w:rPr>
          <w:szCs w:val="21"/>
          <w:u w:val="single"/>
        </w:rPr>
        <w:t>合同签订</w:t>
      </w:r>
      <w:r w:rsidR="00231052">
        <w:rPr>
          <w:szCs w:val="21"/>
          <w:u w:val="single"/>
        </w:rPr>
        <w:t>20</w:t>
      </w:r>
      <w:r>
        <w:rPr>
          <w:rFonts w:hint="eastAsia"/>
          <w:szCs w:val="21"/>
          <w:u w:val="single"/>
        </w:rPr>
        <w:t>日内</w:t>
      </w:r>
      <w:r>
        <w:rPr>
          <w:szCs w:val="21"/>
          <w:u w:val="single"/>
        </w:rPr>
        <w:t>____</w:t>
      </w:r>
    </w:p>
    <w:p w14:paraId="226DB7D2" w14:textId="77777777" w:rsidR="00DD61F9" w:rsidRPr="005F764C" w:rsidRDefault="00DD61F9" w:rsidP="00DD61F9">
      <w:pPr>
        <w:spacing w:line="360" w:lineRule="auto"/>
        <w:ind w:firstLineChars="200" w:firstLine="420"/>
        <w:rPr>
          <w:szCs w:val="21"/>
        </w:rPr>
      </w:pPr>
      <w:r w:rsidRPr="005F764C">
        <w:rPr>
          <w:rFonts w:hint="eastAsia"/>
          <w:szCs w:val="21"/>
        </w:rPr>
        <w:t>2.4</w:t>
      </w:r>
      <w:r w:rsidRPr="005F764C">
        <w:rPr>
          <w:rFonts w:hint="eastAsia"/>
          <w:szCs w:val="21"/>
        </w:rPr>
        <w:t>乙方提供产品安装及调试服务，并承担运输过程中发生的一切费用。在产品交付给甲方之前，相关的毁损、灭失等风险均由乙方自行承担。</w:t>
      </w:r>
    </w:p>
    <w:p w14:paraId="6631C230" w14:textId="77777777" w:rsidR="00DD61F9" w:rsidRDefault="00DD61F9" w:rsidP="00DD61F9">
      <w:pPr>
        <w:spacing w:line="360" w:lineRule="auto"/>
        <w:rPr>
          <w:szCs w:val="21"/>
        </w:rPr>
      </w:pPr>
      <w:r w:rsidRPr="005F764C">
        <w:rPr>
          <w:rFonts w:hint="eastAsia"/>
          <w:szCs w:val="21"/>
        </w:rPr>
        <w:t>3</w:t>
      </w:r>
      <w:r w:rsidRPr="005F764C">
        <w:rPr>
          <w:rFonts w:hint="eastAsia"/>
          <w:szCs w:val="21"/>
        </w:rPr>
        <w:t>、付款方式与条件</w:t>
      </w:r>
    </w:p>
    <w:p w14:paraId="3B850EC7" w14:textId="1CF54928" w:rsidR="00B235B3" w:rsidRPr="00B235B3" w:rsidRDefault="00DD61F9" w:rsidP="00B235B3">
      <w:pPr>
        <w:spacing w:line="360" w:lineRule="auto"/>
        <w:ind w:firstLine="435"/>
        <w:rPr>
          <w:szCs w:val="21"/>
        </w:rPr>
      </w:pPr>
      <w:r w:rsidRPr="00C61707">
        <w:rPr>
          <w:rFonts w:hint="eastAsia"/>
          <w:szCs w:val="21"/>
        </w:rPr>
        <w:t>3.1</w:t>
      </w:r>
      <w:r w:rsidR="00B235B3" w:rsidRPr="00B235B3">
        <w:rPr>
          <w:rFonts w:hint="eastAsia"/>
          <w:szCs w:val="21"/>
        </w:rPr>
        <w:t>乙方交付的产品按合同约定标准经甲方验收合格后，甲方在收到乙方开具的正式全额增值税专用发票后</w:t>
      </w:r>
      <w:r w:rsidR="00B235B3" w:rsidRPr="00B235B3">
        <w:rPr>
          <w:rFonts w:hint="eastAsia"/>
          <w:szCs w:val="21"/>
        </w:rPr>
        <w:t>15</w:t>
      </w:r>
      <w:r w:rsidR="00B235B3" w:rsidRPr="00B235B3">
        <w:rPr>
          <w:rFonts w:hint="eastAsia"/>
          <w:szCs w:val="21"/>
        </w:rPr>
        <w:t>天内</w:t>
      </w:r>
      <w:r w:rsidR="00B235B3" w:rsidRPr="00B235B3">
        <w:rPr>
          <w:rFonts w:hint="eastAsia"/>
          <w:szCs w:val="21"/>
        </w:rPr>
        <w:t xml:space="preserve"> </w:t>
      </w:r>
      <w:r w:rsidR="00B235B3" w:rsidRPr="00B235B3">
        <w:rPr>
          <w:rFonts w:hint="eastAsia"/>
          <w:szCs w:val="21"/>
        </w:rPr>
        <w:t>向乙方支付合同价款总额的</w:t>
      </w:r>
      <w:r w:rsidR="00B235B3" w:rsidRPr="00B235B3">
        <w:rPr>
          <w:rFonts w:hint="eastAsia"/>
          <w:szCs w:val="21"/>
        </w:rPr>
        <w:t xml:space="preserve"> 90 %</w:t>
      </w:r>
      <w:r w:rsidR="00B235B3" w:rsidRPr="00B235B3">
        <w:rPr>
          <w:rFonts w:hint="eastAsia"/>
          <w:szCs w:val="21"/>
        </w:rPr>
        <w:t>；产品验收合格</w:t>
      </w:r>
      <w:r w:rsidR="00B235B3" w:rsidRPr="00B235B3">
        <w:rPr>
          <w:rFonts w:hint="eastAsia"/>
          <w:szCs w:val="21"/>
        </w:rPr>
        <w:t xml:space="preserve"> 12 </w:t>
      </w:r>
      <w:proofErr w:type="gramStart"/>
      <w:r w:rsidR="00B235B3" w:rsidRPr="00B235B3">
        <w:rPr>
          <w:rFonts w:hint="eastAsia"/>
          <w:szCs w:val="21"/>
        </w:rPr>
        <w:t>个</w:t>
      </w:r>
      <w:proofErr w:type="gramEnd"/>
      <w:r w:rsidR="00B235B3" w:rsidRPr="00B235B3">
        <w:rPr>
          <w:rFonts w:hint="eastAsia"/>
          <w:szCs w:val="21"/>
        </w:rPr>
        <w:t>月后，甲方向乙方支付剩余货款。</w:t>
      </w:r>
    </w:p>
    <w:p w14:paraId="075EA392" w14:textId="090446D2" w:rsidR="00B235B3" w:rsidRDefault="00B235B3" w:rsidP="00B235B3">
      <w:pPr>
        <w:spacing w:line="360" w:lineRule="auto"/>
        <w:ind w:firstLine="435"/>
        <w:rPr>
          <w:szCs w:val="21"/>
        </w:rPr>
      </w:pPr>
      <w:r w:rsidRPr="00B235B3">
        <w:rPr>
          <w:rFonts w:hint="eastAsia"/>
          <w:szCs w:val="21"/>
        </w:rPr>
        <w:lastRenderedPageBreak/>
        <w:t xml:space="preserve">3.2 </w:t>
      </w:r>
      <w:r w:rsidRPr="00B235B3">
        <w:rPr>
          <w:rFonts w:hint="eastAsia"/>
          <w:szCs w:val="21"/>
        </w:rPr>
        <w:t>乙方应根据甲方要求在甲方每次付款前</w:t>
      </w:r>
      <w:r w:rsidRPr="00B235B3">
        <w:rPr>
          <w:rFonts w:hint="eastAsia"/>
          <w:szCs w:val="21"/>
        </w:rPr>
        <w:t>15</w:t>
      </w:r>
      <w:r w:rsidRPr="00B235B3">
        <w:rPr>
          <w:rFonts w:hint="eastAsia"/>
          <w:szCs w:val="21"/>
        </w:rPr>
        <w:t>日内提供正式税务发票，否则甲方有权顺延付款。现场交货条件下，乙方应提交全额增值税专用发票（税率</w:t>
      </w:r>
      <w:r w:rsidRPr="00B235B3">
        <w:rPr>
          <w:rFonts w:hint="eastAsia"/>
          <w:szCs w:val="21"/>
        </w:rPr>
        <w:t xml:space="preserve"> 17  %</w:t>
      </w:r>
      <w:r w:rsidRPr="00B235B3">
        <w:rPr>
          <w:rFonts w:hint="eastAsia"/>
          <w:szCs w:val="21"/>
        </w:rPr>
        <w:t>）。</w:t>
      </w:r>
    </w:p>
    <w:p w14:paraId="7A1547A3" w14:textId="77777777" w:rsidR="00DD61F9" w:rsidRDefault="00DD61F9" w:rsidP="00DD61F9">
      <w:pPr>
        <w:spacing w:line="360" w:lineRule="auto"/>
        <w:rPr>
          <w:szCs w:val="21"/>
        </w:rPr>
      </w:pPr>
      <w:r>
        <w:rPr>
          <w:rFonts w:hint="eastAsia"/>
          <w:szCs w:val="21"/>
        </w:rPr>
        <w:t>4</w:t>
      </w:r>
      <w:r w:rsidRPr="005F764C">
        <w:rPr>
          <w:rFonts w:hint="eastAsia"/>
          <w:szCs w:val="21"/>
        </w:rPr>
        <w:t>、质量保证</w:t>
      </w:r>
    </w:p>
    <w:p w14:paraId="2A39F538" w14:textId="258E4E08" w:rsidR="00B235B3" w:rsidRPr="00B235B3" w:rsidRDefault="00DD61F9" w:rsidP="00B235B3">
      <w:pPr>
        <w:spacing w:line="360" w:lineRule="auto"/>
        <w:rPr>
          <w:szCs w:val="21"/>
        </w:rPr>
      </w:pPr>
      <w:r>
        <w:rPr>
          <w:rFonts w:hint="eastAsia"/>
          <w:szCs w:val="21"/>
        </w:rPr>
        <w:t xml:space="preserve">    4</w:t>
      </w:r>
      <w:r w:rsidRPr="005F764C">
        <w:rPr>
          <w:rFonts w:hint="eastAsia"/>
          <w:szCs w:val="21"/>
        </w:rPr>
        <w:t>.1</w:t>
      </w:r>
      <w:r w:rsidR="00B235B3" w:rsidRPr="00C61707">
        <w:rPr>
          <w:szCs w:val="21"/>
        </w:rPr>
        <w:t xml:space="preserve"> </w:t>
      </w:r>
      <w:r w:rsidR="00B235B3">
        <w:rPr>
          <w:rFonts w:hint="eastAsia"/>
          <w:szCs w:val="21"/>
        </w:rPr>
        <w:t xml:space="preserve"> </w:t>
      </w:r>
      <w:r w:rsidR="00B235B3" w:rsidRPr="00B235B3">
        <w:rPr>
          <w:rFonts w:hint="eastAsia"/>
          <w:szCs w:val="21"/>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0C81293B" w14:textId="3EB9E078" w:rsidR="00B235B3" w:rsidRPr="00B235B3" w:rsidRDefault="00B235B3" w:rsidP="00B235B3">
      <w:pPr>
        <w:spacing w:line="360" w:lineRule="auto"/>
        <w:rPr>
          <w:szCs w:val="21"/>
        </w:rPr>
      </w:pPr>
      <w:r w:rsidRPr="00B235B3">
        <w:rPr>
          <w:rFonts w:hint="eastAsia"/>
          <w:szCs w:val="21"/>
        </w:rPr>
        <w:t xml:space="preserve">    4.2</w:t>
      </w:r>
      <w:r w:rsidRPr="00B235B3">
        <w:rPr>
          <w:rFonts w:hint="eastAsia"/>
          <w:szCs w:val="21"/>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235B3">
        <w:rPr>
          <w:rFonts w:hint="eastAsia"/>
          <w:szCs w:val="21"/>
        </w:rPr>
        <w:t xml:space="preserve">  </w:t>
      </w:r>
      <w:r>
        <w:rPr>
          <w:szCs w:val="21"/>
        </w:rPr>
        <w:t>2</w:t>
      </w:r>
      <w:r w:rsidRPr="00B235B3">
        <w:rPr>
          <w:rFonts w:hint="eastAsia"/>
          <w:szCs w:val="21"/>
        </w:rPr>
        <w:t xml:space="preserve">  </w:t>
      </w:r>
      <w:r w:rsidRPr="00B235B3">
        <w:rPr>
          <w:rFonts w:hint="eastAsia"/>
          <w:szCs w:val="21"/>
        </w:rPr>
        <w:t>年）内，乙方应当对其交付的产品承担质量保证责任并提供</w:t>
      </w:r>
      <w:proofErr w:type="gramStart"/>
      <w:r w:rsidRPr="00B235B3">
        <w:rPr>
          <w:rFonts w:hint="eastAsia"/>
          <w:szCs w:val="21"/>
        </w:rPr>
        <w:t>产品维保服务</w:t>
      </w:r>
      <w:proofErr w:type="gramEnd"/>
      <w:r w:rsidRPr="00B235B3">
        <w:rPr>
          <w:rFonts w:hint="eastAsia"/>
          <w:szCs w:val="21"/>
        </w:rPr>
        <w:t>，所需费用由乙方承担。</w:t>
      </w:r>
    </w:p>
    <w:p w14:paraId="521785A3" w14:textId="77777777" w:rsidR="00B235B3" w:rsidRPr="00B235B3" w:rsidRDefault="00B235B3" w:rsidP="00B235B3">
      <w:pPr>
        <w:spacing w:line="360" w:lineRule="auto"/>
        <w:rPr>
          <w:szCs w:val="21"/>
        </w:rPr>
      </w:pPr>
      <w:r w:rsidRPr="00B235B3">
        <w:rPr>
          <w:rFonts w:hint="eastAsia"/>
          <w:szCs w:val="21"/>
        </w:rPr>
        <w:t xml:space="preserve">    4.3</w:t>
      </w:r>
      <w:r w:rsidRPr="00B235B3">
        <w:rPr>
          <w:rFonts w:hint="eastAsia"/>
          <w:szCs w:val="21"/>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263ADFE6" w14:textId="6B6EA9CF" w:rsidR="00DD61F9" w:rsidRPr="00C61707" w:rsidRDefault="00B235B3" w:rsidP="00B235B3">
      <w:pPr>
        <w:spacing w:line="360" w:lineRule="auto"/>
        <w:rPr>
          <w:szCs w:val="21"/>
        </w:rPr>
      </w:pPr>
      <w:r w:rsidRPr="00B235B3">
        <w:rPr>
          <w:rFonts w:hint="eastAsia"/>
          <w:szCs w:val="21"/>
        </w:rPr>
        <w:t xml:space="preserve">    4.4</w:t>
      </w:r>
      <w:r w:rsidRPr="00B235B3">
        <w:rPr>
          <w:rFonts w:hint="eastAsia"/>
          <w:szCs w:val="21"/>
        </w:rPr>
        <w:t>乙方不按本合同约定交付产品所产生的任何费用由乙方自己承担。</w:t>
      </w:r>
    </w:p>
    <w:p w14:paraId="3BAC4FC0" w14:textId="77777777" w:rsidR="00DD61F9" w:rsidRDefault="00DD61F9" w:rsidP="00DD61F9">
      <w:pPr>
        <w:spacing w:line="360" w:lineRule="auto"/>
        <w:rPr>
          <w:szCs w:val="21"/>
        </w:rPr>
      </w:pPr>
      <w:r>
        <w:rPr>
          <w:rFonts w:hint="eastAsia"/>
          <w:szCs w:val="21"/>
        </w:rPr>
        <w:t>5</w:t>
      </w:r>
      <w:r w:rsidRPr="005F764C">
        <w:rPr>
          <w:rFonts w:hint="eastAsia"/>
          <w:szCs w:val="21"/>
        </w:rPr>
        <w:t>、</w:t>
      </w:r>
      <w:r>
        <w:rPr>
          <w:rFonts w:hint="eastAsia"/>
          <w:szCs w:val="21"/>
        </w:rPr>
        <w:t>售后服务</w:t>
      </w:r>
    </w:p>
    <w:p w14:paraId="5C7C4061" w14:textId="367DD50F" w:rsidR="00DD61F9" w:rsidRDefault="00DD61F9" w:rsidP="00DD61F9">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乙方</w:t>
      </w:r>
      <w:r>
        <w:rPr>
          <w:rFonts w:ascii="宋体" w:hAnsi="宋体"/>
          <w:szCs w:val="21"/>
        </w:rPr>
        <w:t>在质量保证期内</w:t>
      </w:r>
      <w:r w:rsidR="000C63BB">
        <w:rPr>
          <w:rFonts w:ascii="宋体" w:hAnsi="宋体"/>
          <w:szCs w:val="21"/>
        </w:rPr>
        <w:t>项目</w:t>
      </w:r>
      <w:r w:rsidRPr="00963BED">
        <w:rPr>
          <w:rFonts w:ascii="宋体" w:hAnsi="宋体" w:hint="eastAsia"/>
          <w:szCs w:val="21"/>
        </w:rPr>
        <w:t>系统</w:t>
      </w:r>
      <w:r>
        <w:rPr>
          <w:rFonts w:ascii="宋体" w:hAnsi="宋体" w:hint="eastAsia"/>
          <w:szCs w:val="21"/>
        </w:rPr>
        <w:t>产品</w:t>
      </w:r>
      <w:r w:rsidRPr="00963BED">
        <w:rPr>
          <w:rFonts w:ascii="宋体" w:hAnsi="宋体"/>
          <w:szCs w:val="21"/>
        </w:rPr>
        <w:t>运行发生故障时在接到</w:t>
      </w:r>
      <w:r>
        <w:rPr>
          <w:rFonts w:ascii="宋体" w:hAnsi="宋体"/>
          <w:szCs w:val="21"/>
        </w:rPr>
        <w:t>甲方</w:t>
      </w:r>
      <w:r w:rsidRPr="00963BED">
        <w:rPr>
          <w:rFonts w:ascii="宋体" w:hAnsi="宋体"/>
          <w:szCs w:val="21"/>
        </w:rPr>
        <w:t>故障通知后1小时内</w:t>
      </w:r>
      <w:r>
        <w:rPr>
          <w:rFonts w:ascii="宋体" w:hAnsi="宋体"/>
          <w:szCs w:val="21"/>
        </w:rPr>
        <w:t>予以响应，如不能通过电话或远程管理解决故障的，</w:t>
      </w:r>
      <w:r w:rsidRPr="00963BED">
        <w:rPr>
          <w:rFonts w:ascii="宋体" w:hAnsi="宋体"/>
          <w:szCs w:val="21"/>
        </w:rPr>
        <w:t>在</w:t>
      </w:r>
      <w:r w:rsidR="000C63BB">
        <w:rPr>
          <w:rFonts w:ascii="宋体" w:hAnsi="宋体" w:hint="eastAsia"/>
          <w:szCs w:val="21"/>
        </w:rPr>
        <w:t>2</w:t>
      </w:r>
      <w:r>
        <w:rPr>
          <w:rFonts w:ascii="宋体" w:hAnsi="宋体"/>
          <w:szCs w:val="21"/>
        </w:rPr>
        <w:t>4</w:t>
      </w:r>
      <w:r w:rsidRPr="00963BED">
        <w:rPr>
          <w:rFonts w:ascii="宋体" w:hAnsi="宋体"/>
          <w:szCs w:val="21"/>
        </w:rPr>
        <w:t>小时内到达现场进行技术支</w:t>
      </w:r>
      <w:r w:rsidRPr="00963BED">
        <w:rPr>
          <w:rFonts w:ascii="宋体" w:hAnsi="宋体" w:hint="eastAsia"/>
          <w:szCs w:val="21"/>
        </w:rPr>
        <w:t>持</w:t>
      </w:r>
      <w:r w:rsidRPr="00963BED">
        <w:rPr>
          <w:rFonts w:ascii="宋体" w:hAnsi="宋体"/>
          <w:szCs w:val="21"/>
        </w:rPr>
        <w:t>。</w:t>
      </w:r>
    </w:p>
    <w:p w14:paraId="25BEBBF5" w14:textId="088704B2" w:rsidR="00DD61F9" w:rsidRDefault="00DD61F9" w:rsidP="00DD61F9">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.2乙方在</w:t>
      </w:r>
      <w:r w:rsidRPr="00963BED">
        <w:rPr>
          <w:rFonts w:ascii="宋体" w:hAnsi="宋体" w:hint="eastAsia"/>
          <w:szCs w:val="21"/>
        </w:rPr>
        <w:t>质保期结束后，</w:t>
      </w:r>
      <w:r>
        <w:rPr>
          <w:rFonts w:ascii="宋体" w:hAnsi="宋体" w:hint="eastAsia"/>
          <w:szCs w:val="21"/>
        </w:rPr>
        <w:t>仍对软件产品提供终身维护服务，乙方有责任自行维护或</w:t>
      </w:r>
      <w:r w:rsidRPr="00963BED">
        <w:rPr>
          <w:rFonts w:ascii="宋体" w:hAnsi="宋体" w:hint="eastAsia"/>
          <w:szCs w:val="21"/>
        </w:rPr>
        <w:t>在必要的时候对系统进行定期维护和修理</w:t>
      </w:r>
      <w:r>
        <w:rPr>
          <w:rFonts w:ascii="宋体" w:hAnsi="宋体" w:hint="eastAsia"/>
          <w:szCs w:val="21"/>
        </w:rPr>
        <w:t>。</w:t>
      </w:r>
    </w:p>
    <w:p w14:paraId="4A25AF47" w14:textId="77777777" w:rsidR="00DD61F9" w:rsidRDefault="00DD61F9" w:rsidP="00DD61F9">
      <w:pPr>
        <w:spacing w:line="360" w:lineRule="auto"/>
        <w:rPr>
          <w:szCs w:val="21"/>
        </w:rPr>
      </w:pPr>
      <w:r w:rsidRPr="005F764C">
        <w:rPr>
          <w:rFonts w:hint="eastAsia"/>
          <w:szCs w:val="21"/>
        </w:rPr>
        <w:t>6</w:t>
      </w:r>
      <w:r w:rsidRPr="005F764C">
        <w:rPr>
          <w:rFonts w:hint="eastAsia"/>
          <w:szCs w:val="21"/>
        </w:rPr>
        <w:t>、验收</w:t>
      </w:r>
    </w:p>
    <w:p w14:paraId="3A3AEF6C" w14:textId="3387F154" w:rsidR="0054397C" w:rsidRPr="0054397C" w:rsidRDefault="0054397C" w:rsidP="0054397C">
      <w:pPr>
        <w:spacing w:line="360" w:lineRule="auto"/>
        <w:ind w:firstLineChars="200" w:firstLine="420"/>
        <w:rPr>
          <w:szCs w:val="21"/>
        </w:rPr>
      </w:pPr>
      <w:r>
        <w:rPr>
          <w:szCs w:val="21"/>
        </w:rPr>
        <w:t>6.1</w:t>
      </w:r>
      <w:r w:rsidRPr="0054397C">
        <w:rPr>
          <w:rFonts w:hint="eastAsia"/>
          <w:szCs w:val="21"/>
        </w:rPr>
        <w:t>货物的货到验收包括：型号、规格、数量、外观质量、及货物包装是否完好。</w:t>
      </w:r>
    </w:p>
    <w:p w14:paraId="01FFE3CC" w14:textId="0141E5D5" w:rsidR="0054397C" w:rsidRPr="0054397C" w:rsidRDefault="0054397C" w:rsidP="0054397C">
      <w:pPr>
        <w:spacing w:line="360" w:lineRule="auto"/>
        <w:ind w:firstLineChars="200" w:firstLine="420"/>
        <w:rPr>
          <w:szCs w:val="21"/>
        </w:rPr>
      </w:pPr>
      <w:r w:rsidRPr="0054397C">
        <w:rPr>
          <w:rFonts w:hint="eastAsia"/>
          <w:szCs w:val="21"/>
        </w:rPr>
        <w:t>6.2</w:t>
      </w:r>
      <w:r w:rsidRPr="0054397C">
        <w:rPr>
          <w:rFonts w:hint="eastAsia"/>
          <w:szCs w:val="21"/>
        </w:rPr>
        <w:t>乙方对一次开箱不合格（产品有质量故障）的产品予以换新，承担一切与之有关的费用。</w:t>
      </w:r>
    </w:p>
    <w:p w14:paraId="50D2A941" w14:textId="581AC656" w:rsidR="0054397C" w:rsidRPr="0054397C" w:rsidRDefault="0054397C" w:rsidP="0054397C">
      <w:pPr>
        <w:spacing w:line="360" w:lineRule="auto"/>
        <w:ind w:firstLineChars="200" w:firstLine="420"/>
        <w:rPr>
          <w:szCs w:val="21"/>
        </w:rPr>
      </w:pPr>
      <w:r w:rsidRPr="0054397C">
        <w:rPr>
          <w:rFonts w:hint="eastAsia"/>
          <w:szCs w:val="21"/>
        </w:rPr>
        <w:t>6.3</w:t>
      </w:r>
      <w:r w:rsidRPr="0054397C">
        <w:rPr>
          <w:rFonts w:hint="eastAsia"/>
          <w:szCs w:val="21"/>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CB3F988" w14:textId="77777777" w:rsidR="0054397C" w:rsidRPr="0054397C" w:rsidRDefault="0054397C" w:rsidP="0054397C">
      <w:pPr>
        <w:spacing w:line="360" w:lineRule="auto"/>
        <w:ind w:firstLineChars="200" w:firstLine="420"/>
        <w:rPr>
          <w:szCs w:val="21"/>
        </w:rPr>
      </w:pPr>
      <w:r w:rsidRPr="0054397C">
        <w:rPr>
          <w:rFonts w:hint="eastAsia"/>
          <w:szCs w:val="21"/>
        </w:rPr>
        <w:t>6.4</w:t>
      </w:r>
      <w:r w:rsidRPr="0054397C">
        <w:rPr>
          <w:rFonts w:hint="eastAsia"/>
          <w:szCs w:val="21"/>
        </w:rPr>
        <w:t>对于安装质量，乙方保证标准时、正确安装好设备，保证设备良好运行。产品调试验收的标准：按行业通行标准、厂方出厂标准；两者要求不一致的，适用对产品更为严格的标准。</w:t>
      </w:r>
    </w:p>
    <w:p w14:paraId="5F78BBDC" w14:textId="77777777" w:rsidR="0054397C" w:rsidRPr="0054397C" w:rsidRDefault="0054397C" w:rsidP="0054397C">
      <w:pPr>
        <w:spacing w:line="360" w:lineRule="auto"/>
        <w:ind w:firstLineChars="200" w:firstLine="420"/>
        <w:rPr>
          <w:szCs w:val="21"/>
        </w:rPr>
      </w:pPr>
      <w:r w:rsidRPr="0054397C">
        <w:rPr>
          <w:rFonts w:hint="eastAsia"/>
          <w:szCs w:val="21"/>
        </w:rPr>
        <w:lastRenderedPageBreak/>
        <w:t>6.5</w:t>
      </w:r>
      <w:r w:rsidRPr="0054397C">
        <w:rPr>
          <w:rFonts w:hint="eastAsia"/>
          <w:szCs w:val="21"/>
        </w:rPr>
        <w:t>调试验收结果经甲方确认后，双方代表必须按规定的验收交接单上的项目对照本合同填好验收结果并签名盖章。</w:t>
      </w:r>
    </w:p>
    <w:p w14:paraId="7B321692" w14:textId="1637C6A9" w:rsidR="00DD61F9" w:rsidRDefault="0054397C" w:rsidP="0054397C">
      <w:pPr>
        <w:spacing w:line="360" w:lineRule="auto"/>
        <w:ind w:firstLineChars="200" w:firstLine="420"/>
        <w:rPr>
          <w:szCs w:val="21"/>
        </w:rPr>
      </w:pPr>
      <w:r w:rsidRPr="0054397C">
        <w:rPr>
          <w:rFonts w:hint="eastAsia"/>
          <w:szCs w:val="21"/>
        </w:rPr>
        <w:t xml:space="preserve">6.6 </w:t>
      </w:r>
      <w:r w:rsidRPr="0054397C">
        <w:rPr>
          <w:rFonts w:hint="eastAsia"/>
          <w:szCs w:val="21"/>
        </w:rPr>
        <w:t>产品无需安装调试的，到货开箱验收合格视为产品验收合格；产品需安装调试的，调试验收合格视为产品验收合格。但无论采取何种验收方式，均不免除乙方按照本合同约定应承担的质量保证责任。</w:t>
      </w:r>
    </w:p>
    <w:p w14:paraId="51EBD14A" w14:textId="0E2533BE" w:rsidR="0054397C" w:rsidRPr="0054397C" w:rsidRDefault="0054397C" w:rsidP="0054397C">
      <w:pPr>
        <w:spacing w:line="360" w:lineRule="auto"/>
        <w:rPr>
          <w:szCs w:val="21"/>
        </w:rPr>
      </w:pPr>
      <w:r>
        <w:rPr>
          <w:rFonts w:hint="eastAsia"/>
          <w:szCs w:val="21"/>
        </w:rPr>
        <w:t>7</w:t>
      </w:r>
      <w:r>
        <w:rPr>
          <w:rFonts w:hint="eastAsia"/>
          <w:szCs w:val="21"/>
        </w:rPr>
        <w:t>、</w:t>
      </w:r>
      <w:r w:rsidRPr="0054397C">
        <w:rPr>
          <w:rFonts w:hint="eastAsia"/>
          <w:szCs w:val="21"/>
        </w:rPr>
        <w:t>违约责任</w:t>
      </w:r>
    </w:p>
    <w:p w14:paraId="67D1F62F" w14:textId="250E0FFF" w:rsidR="0054397C" w:rsidRPr="0054397C" w:rsidRDefault="0054397C" w:rsidP="0054397C">
      <w:pPr>
        <w:spacing w:line="360" w:lineRule="auto"/>
        <w:ind w:firstLineChars="200" w:firstLine="420"/>
        <w:rPr>
          <w:szCs w:val="21"/>
        </w:rPr>
      </w:pPr>
      <w:r>
        <w:rPr>
          <w:szCs w:val="21"/>
        </w:rPr>
        <w:t>7.1</w:t>
      </w:r>
      <w:r w:rsidRPr="0054397C">
        <w:rPr>
          <w:rFonts w:hint="eastAsia"/>
          <w:szCs w:val="21"/>
        </w:rPr>
        <w:t>乙方逾期交货的，每日按照合同总额的</w:t>
      </w:r>
      <w:r w:rsidRPr="0054397C">
        <w:rPr>
          <w:rFonts w:hint="eastAsia"/>
          <w:szCs w:val="21"/>
        </w:rPr>
        <w:t xml:space="preserve"> 5  </w:t>
      </w:r>
      <w:r w:rsidRPr="0054397C">
        <w:rPr>
          <w:rFonts w:hint="eastAsia"/>
          <w:szCs w:val="21"/>
        </w:rPr>
        <w:t>‰向甲方支付违约金，逾期超过</w:t>
      </w:r>
      <w:r w:rsidRPr="0054397C">
        <w:rPr>
          <w:rFonts w:hint="eastAsia"/>
          <w:szCs w:val="21"/>
        </w:rPr>
        <w:t xml:space="preserve"> </w:t>
      </w:r>
      <w:r>
        <w:rPr>
          <w:szCs w:val="21"/>
        </w:rPr>
        <w:t>10</w:t>
      </w:r>
      <w:r w:rsidRPr="0054397C">
        <w:rPr>
          <w:rFonts w:hint="eastAsia"/>
          <w:szCs w:val="21"/>
        </w:rPr>
        <w:t xml:space="preserve"> </w:t>
      </w:r>
      <w:r w:rsidRPr="0054397C">
        <w:rPr>
          <w:rFonts w:hint="eastAsia"/>
          <w:szCs w:val="21"/>
        </w:rPr>
        <w:t>日的，甲方还有权解除合同，并要求乙方一次性支付合同总额</w:t>
      </w:r>
      <w:r w:rsidRPr="0054397C">
        <w:rPr>
          <w:rFonts w:hint="eastAsia"/>
          <w:szCs w:val="21"/>
        </w:rPr>
        <w:t xml:space="preserve"> 10  %</w:t>
      </w:r>
      <w:r w:rsidRPr="0054397C">
        <w:rPr>
          <w:rFonts w:hint="eastAsia"/>
          <w:szCs w:val="21"/>
        </w:rPr>
        <w:t>的违约金。乙方部分交货、交货不合格的，均按照逾期交货处理。</w:t>
      </w:r>
    </w:p>
    <w:p w14:paraId="7CDE580A" w14:textId="38938EBD" w:rsidR="0054397C" w:rsidRPr="0054397C" w:rsidRDefault="0054397C" w:rsidP="0054397C">
      <w:pPr>
        <w:spacing w:line="360" w:lineRule="auto"/>
        <w:rPr>
          <w:szCs w:val="21"/>
        </w:rPr>
      </w:pPr>
      <w:r>
        <w:rPr>
          <w:szCs w:val="21"/>
        </w:rPr>
        <w:t>8</w:t>
      </w:r>
      <w:r w:rsidRPr="0054397C">
        <w:rPr>
          <w:rFonts w:hint="eastAsia"/>
          <w:szCs w:val="21"/>
        </w:rPr>
        <w:t>、通知</w:t>
      </w:r>
    </w:p>
    <w:p w14:paraId="78E47835" w14:textId="77777777" w:rsidR="0054397C" w:rsidRPr="0054397C" w:rsidRDefault="0054397C" w:rsidP="0054397C">
      <w:pPr>
        <w:spacing w:line="360" w:lineRule="auto"/>
        <w:ind w:firstLineChars="200" w:firstLine="420"/>
        <w:rPr>
          <w:szCs w:val="21"/>
        </w:rPr>
      </w:pPr>
      <w:r w:rsidRPr="0054397C">
        <w:rPr>
          <w:rFonts w:hint="eastAsia"/>
          <w:szCs w:val="21"/>
        </w:rPr>
        <w:t>双方重要文件往来应当以书面形式（含传真、电子邮件等）进行。如以特快专递方式送达至本合同所列地址，则：双方地址在同一个地市级行政区域内的，自特快专递寄出之日起算第</w:t>
      </w:r>
      <w:r w:rsidRPr="0054397C">
        <w:rPr>
          <w:rFonts w:hint="eastAsia"/>
          <w:szCs w:val="21"/>
        </w:rPr>
        <w:t>3</w:t>
      </w:r>
      <w:r w:rsidRPr="0054397C">
        <w:rPr>
          <w:rFonts w:hint="eastAsia"/>
          <w:szCs w:val="21"/>
        </w:rPr>
        <w:t>日即视为已有效送达（有证据证明对方已经提前签收除外）；双方地址不在同一个地市级行政区域内的，自特快专递寄出之日起算第</w:t>
      </w:r>
      <w:r w:rsidRPr="0054397C">
        <w:rPr>
          <w:rFonts w:hint="eastAsia"/>
          <w:szCs w:val="21"/>
        </w:rPr>
        <w:t>5</w:t>
      </w:r>
      <w:r w:rsidRPr="0054397C">
        <w:rPr>
          <w:rFonts w:hint="eastAsia"/>
          <w:szCs w:val="21"/>
        </w:rPr>
        <w:t>日即视为已有效送达（有证据证明对方已经提前签收除外）；双方应主动做好信函接收工作，无论信函是否被拒收、无人签收、他人签收等，均不影响有效送达的认定。如送达地址变更，变更</w:t>
      </w:r>
      <w:proofErr w:type="gramStart"/>
      <w:r w:rsidRPr="0054397C">
        <w:rPr>
          <w:rFonts w:hint="eastAsia"/>
          <w:szCs w:val="21"/>
        </w:rPr>
        <w:t>方应第一时间</w:t>
      </w:r>
      <w:proofErr w:type="gramEnd"/>
      <w:r w:rsidRPr="0054397C">
        <w:rPr>
          <w:rFonts w:hint="eastAsia"/>
          <w:szCs w:val="21"/>
        </w:rPr>
        <w:t>通知另一方，否则，通知方按对方变更前地址寄出的，仍然视为有效送达，地址变更方对此无异议。</w:t>
      </w:r>
    </w:p>
    <w:p w14:paraId="421E27A1" w14:textId="422E64AB" w:rsidR="0054397C" w:rsidRPr="00E17C80" w:rsidRDefault="001F1111" w:rsidP="001F1111">
      <w:pPr>
        <w:spacing w:line="360" w:lineRule="auto"/>
        <w:rPr>
          <w:szCs w:val="21"/>
        </w:rPr>
      </w:pPr>
      <w:r>
        <w:rPr>
          <w:szCs w:val="21"/>
        </w:rPr>
        <w:t>9</w:t>
      </w:r>
      <w:r w:rsidR="0054397C" w:rsidRPr="0054397C">
        <w:rPr>
          <w:rFonts w:hint="eastAsia"/>
          <w:szCs w:val="21"/>
        </w:rPr>
        <w:t>、本合同一式四份，经双方签订后生效，甲方执三份、乙方执一份，具有同等效力。</w:t>
      </w:r>
    </w:p>
    <w:p w14:paraId="6419F691" w14:textId="77777777" w:rsidR="00DD61F9" w:rsidRPr="005F764C" w:rsidRDefault="00DD61F9" w:rsidP="00DD61F9">
      <w:pPr>
        <w:spacing w:line="360" w:lineRule="auto"/>
        <w:rPr>
          <w:szCs w:val="21"/>
        </w:rPr>
      </w:pPr>
      <w:r w:rsidRPr="005F764C">
        <w:rPr>
          <w:rFonts w:hint="eastAsia"/>
          <w:szCs w:val="21"/>
        </w:rPr>
        <w:t>甲方：福建省东南电化股份有限公司</w:t>
      </w:r>
      <w:r w:rsidRPr="005F764C">
        <w:rPr>
          <w:rFonts w:hint="eastAsia"/>
          <w:szCs w:val="21"/>
        </w:rPr>
        <w:t xml:space="preserve">          </w:t>
      </w:r>
      <w:r w:rsidRPr="005F764C">
        <w:rPr>
          <w:szCs w:val="21"/>
        </w:rPr>
        <w:t xml:space="preserve">       </w:t>
      </w:r>
      <w:r w:rsidRPr="005F764C">
        <w:rPr>
          <w:rFonts w:hint="eastAsia"/>
          <w:szCs w:val="21"/>
        </w:rPr>
        <w:t>乙方：</w:t>
      </w:r>
    </w:p>
    <w:p w14:paraId="5315035F" w14:textId="77777777" w:rsidR="00DD61F9" w:rsidRPr="005F764C" w:rsidRDefault="00DD61F9" w:rsidP="00DD61F9">
      <w:pPr>
        <w:spacing w:line="360" w:lineRule="auto"/>
        <w:rPr>
          <w:szCs w:val="21"/>
        </w:rPr>
      </w:pPr>
      <w:r w:rsidRPr="005F764C">
        <w:rPr>
          <w:rFonts w:hint="eastAsia"/>
          <w:szCs w:val="21"/>
        </w:rPr>
        <w:t>联系地址：福清江阴工业集中区</w:t>
      </w:r>
      <w:r w:rsidRPr="005F764C">
        <w:rPr>
          <w:rFonts w:hint="eastAsia"/>
          <w:szCs w:val="21"/>
        </w:rPr>
        <w:t xml:space="preserve">                     </w:t>
      </w:r>
      <w:r w:rsidRPr="005F764C">
        <w:rPr>
          <w:rFonts w:hint="eastAsia"/>
          <w:szCs w:val="21"/>
        </w:rPr>
        <w:t>联系地址：</w:t>
      </w:r>
      <w:r w:rsidRPr="005F764C">
        <w:rPr>
          <w:rFonts w:hint="eastAsia"/>
          <w:szCs w:val="21"/>
        </w:rPr>
        <w:t xml:space="preserve">                </w:t>
      </w:r>
    </w:p>
    <w:p w14:paraId="682F4686" w14:textId="77777777" w:rsidR="00DD61F9" w:rsidRPr="005F764C" w:rsidRDefault="00DD61F9" w:rsidP="00DD61F9">
      <w:pPr>
        <w:spacing w:line="360" w:lineRule="auto"/>
        <w:rPr>
          <w:szCs w:val="21"/>
        </w:rPr>
      </w:pPr>
      <w:r w:rsidRPr="005F764C">
        <w:rPr>
          <w:rFonts w:hint="eastAsia"/>
          <w:szCs w:val="21"/>
        </w:rPr>
        <w:t>邮编：</w:t>
      </w:r>
      <w:r w:rsidRPr="005F764C">
        <w:rPr>
          <w:rFonts w:hint="eastAsia"/>
          <w:szCs w:val="21"/>
        </w:rPr>
        <w:t xml:space="preserve">                                           </w:t>
      </w:r>
      <w:r w:rsidRPr="005F764C">
        <w:rPr>
          <w:rFonts w:hint="eastAsia"/>
          <w:szCs w:val="21"/>
        </w:rPr>
        <w:t>邮编：</w:t>
      </w:r>
      <w:r w:rsidRPr="005F764C">
        <w:rPr>
          <w:rFonts w:hint="eastAsia"/>
          <w:szCs w:val="21"/>
        </w:rPr>
        <w:t xml:space="preserve">              </w:t>
      </w:r>
    </w:p>
    <w:p w14:paraId="78B17BE9" w14:textId="77777777" w:rsidR="00DD61F9" w:rsidRPr="005F764C" w:rsidRDefault="00DD61F9" w:rsidP="00DD61F9">
      <w:pPr>
        <w:spacing w:line="360" w:lineRule="auto"/>
        <w:rPr>
          <w:szCs w:val="21"/>
        </w:rPr>
      </w:pPr>
      <w:r w:rsidRPr="005F764C">
        <w:rPr>
          <w:rFonts w:hint="eastAsia"/>
          <w:szCs w:val="21"/>
        </w:rPr>
        <w:t>传真：</w:t>
      </w:r>
      <w:r w:rsidRPr="005F764C">
        <w:rPr>
          <w:rFonts w:hint="eastAsia"/>
          <w:szCs w:val="21"/>
        </w:rPr>
        <w:t xml:space="preserve">                                           </w:t>
      </w:r>
      <w:r w:rsidRPr="005F764C">
        <w:rPr>
          <w:rFonts w:hint="eastAsia"/>
          <w:szCs w:val="21"/>
        </w:rPr>
        <w:t>传真：</w:t>
      </w:r>
      <w:r w:rsidRPr="005F764C">
        <w:rPr>
          <w:rFonts w:hint="eastAsia"/>
          <w:szCs w:val="21"/>
        </w:rPr>
        <w:t xml:space="preserve">              </w:t>
      </w:r>
    </w:p>
    <w:p w14:paraId="4BEB95CD" w14:textId="77777777" w:rsidR="00DD61F9" w:rsidRPr="005F764C" w:rsidRDefault="00DD61F9" w:rsidP="00DD61F9">
      <w:pPr>
        <w:spacing w:line="360" w:lineRule="auto"/>
        <w:rPr>
          <w:szCs w:val="21"/>
        </w:rPr>
      </w:pPr>
      <w:r w:rsidRPr="005F764C">
        <w:rPr>
          <w:rFonts w:hint="eastAsia"/>
          <w:szCs w:val="21"/>
        </w:rPr>
        <w:t>电子邮箱：</w:t>
      </w:r>
      <w:r w:rsidRPr="005F764C">
        <w:rPr>
          <w:rFonts w:hint="eastAsia"/>
          <w:szCs w:val="21"/>
        </w:rPr>
        <w:t xml:space="preserve">                                       </w:t>
      </w:r>
      <w:r w:rsidRPr="005F764C">
        <w:rPr>
          <w:rFonts w:hint="eastAsia"/>
          <w:szCs w:val="21"/>
        </w:rPr>
        <w:t>电子邮箱：</w:t>
      </w:r>
      <w:r w:rsidRPr="005F764C">
        <w:rPr>
          <w:rFonts w:hint="eastAsia"/>
          <w:szCs w:val="21"/>
        </w:rPr>
        <w:t xml:space="preserve">              </w:t>
      </w:r>
    </w:p>
    <w:p w14:paraId="27DEB290" w14:textId="77777777" w:rsidR="00DD61F9" w:rsidRPr="005F764C" w:rsidRDefault="00DD61F9" w:rsidP="00DD61F9">
      <w:pPr>
        <w:spacing w:line="360" w:lineRule="auto"/>
        <w:rPr>
          <w:szCs w:val="21"/>
        </w:rPr>
      </w:pPr>
      <w:r w:rsidRPr="005F764C">
        <w:rPr>
          <w:rFonts w:hint="eastAsia"/>
          <w:szCs w:val="21"/>
        </w:rPr>
        <w:t>委托代理人：</w:t>
      </w:r>
      <w:r w:rsidRPr="005F764C">
        <w:rPr>
          <w:rFonts w:hint="eastAsia"/>
          <w:szCs w:val="21"/>
        </w:rPr>
        <w:t xml:space="preserve">                                     </w:t>
      </w:r>
      <w:r w:rsidRPr="005F764C">
        <w:rPr>
          <w:rFonts w:hint="eastAsia"/>
          <w:szCs w:val="21"/>
        </w:rPr>
        <w:t>委托代理人：</w:t>
      </w:r>
      <w:r w:rsidRPr="005F764C">
        <w:rPr>
          <w:rFonts w:hint="eastAsia"/>
          <w:szCs w:val="21"/>
        </w:rPr>
        <w:t xml:space="preserve">              </w:t>
      </w:r>
    </w:p>
    <w:p w14:paraId="25751708" w14:textId="77777777" w:rsidR="00DD61F9" w:rsidRPr="005F764C" w:rsidRDefault="00DD61F9" w:rsidP="00DD61F9">
      <w:pPr>
        <w:spacing w:line="360" w:lineRule="auto"/>
        <w:rPr>
          <w:szCs w:val="21"/>
        </w:rPr>
      </w:pPr>
      <w:r w:rsidRPr="005F764C">
        <w:rPr>
          <w:rFonts w:hint="eastAsia"/>
          <w:szCs w:val="21"/>
        </w:rPr>
        <w:t>电话：</w:t>
      </w:r>
      <w:r w:rsidRPr="005F764C">
        <w:rPr>
          <w:rFonts w:hint="eastAsia"/>
          <w:szCs w:val="21"/>
        </w:rPr>
        <w:t xml:space="preserve">                              </w:t>
      </w:r>
      <w:r>
        <w:rPr>
          <w:szCs w:val="21"/>
        </w:rPr>
        <w:t xml:space="preserve">             </w:t>
      </w:r>
      <w:r w:rsidRPr="005F764C">
        <w:rPr>
          <w:rFonts w:hint="eastAsia"/>
          <w:szCs w:val="21"/>
        </w:rPr>
        <w:t>电话：</w:t>
      </w:r>
      <w:r w:rsidRPr="005F764C">
        <w:rPr>
          <w:rFonts w:hint="eastAsia"/>
          <w:szCs w:val="21"/>
        </w:rPr>
        <w:t xml:space="preserve">                 </w:t>
      </w:r>
    </w:p>
    <w:p w14:paraId="180143C8" w14:textId="77777777" w:rsidR="00DD61F9" w:rsidRPr="005F764C" w:rsidRDefault="00DD61F9" w:rsidP="00DD61F9">
      <w:pPr>
        <w:spacing w:line="360" w:lineRule="auto"/>
        <w:rPr>
          <w:szCs w:val="21"/>
        </w:rPr>
      </w:pPr>
      <w:r w:rsidRPr="005F764C">
        <w:rPr>
          <w:rFonts w:hint="eastAsia"/>
          <w:szCs w:val="21"/>
        </w:rPr>
        <w:t>开户银行：</w:t>
      </w:r>
      <w:r w:rsidRPr="005F764C">
        <w:rPr>
          <w:rFonts w:hint="eastAsia"/>
          <w:szCs w:val="21"/>
        </w:rPr>
        <w:t xml:space="preserve">                                       </w:t>
      </w:r>
      <w:r w:rsidRPr="005F764C">
        <w:rPr>
          <w:rFonts w:hint="eastAsia"/>
          <w:szCs w:val="21"/>
        </w:rPr>
        <w:t>开户银行：</w:t>
      </w:r>
      <w:r w:rsidRPr="005F764C">
        <w:rPr>
          <w:rFonts w:hint="eastAsia"/>
          <w:szCs w:val="21"/>
        </w:rPr>
        <w:t xml:space="preserve">              </w:t>
      </w:r>
    </w:p>
    <w:p w14:paraId="03921A24" w14:textId="77777777" w:rsidR="00DD61F9" w:rsidRPr="00BB1CD3" w:rsidRDefault="00DD61F9" w:rsidP="00DD61F9">
      <w:pPr>
        <w:spacing w:line="360" w:lineRule="auto"/>
        <w:rPr>
          <w:szCs w:val="21"/>
        </w:rPr>
      </w:pPr>
      <w:r w:rsidRPr="005F764C">
        <w:rPr>
          <w:rFonts w:hint="eastAsia"/>
          <w:szCs w:val="21"/>
        </w:rPr>
        <w:t>账号：</w:t>
      </w:r>
      <w:r w:rsidRPr="005F764C">
        <w:rPr>
          <w:rFonts w:hint="eastAsia"/>
          <w:szCs w:val="21"/>
        </w:rPr>
        <w:t xml:space="preserve">                                           </w:t>
      </w:r>
      <w:r w:rsidRPr="005F764C">
        <w:rPr>
          <w:rFonts w:hint="eastAsia"/>
          <w:szCs w:val="21"/>
        </w:rPr>
        <w:t>账号：</w:t>
      </w:r>
      <w:r w:rsidRPr="005F764C">
        <w:rPr>
          <w:rFonts w:hint="eastAsia"/>
          <w:szCs w:val="21"/>
        </w:rPr>
        <w:t xml:space="preserve">               </w:t>
      </w:r>
    </w:p>
    <w:p w14:paraId="2B8F69EF" w14:textId="77777777" w:rsidR="00441ACD" w:rsidRDefault="00441ACD" w:rsidP="00441ACD">
      <w:pPr>
        <w:snapToGrid w:val="0"/>
        <w:spacing w:line="360" w:lineRule="auto"/>
        <w:rPr>
          <w:rFonts w:ascii="宋体" w:hAnsi="宋体"/>
          <w:b/>
          <w:sz w:val="28"/>
          <w:szCs w:val="28"/>
        </w:rPr>
      </w:pPr>
    </w:p>
    <w:p w14:paraId="2B8F69F0" w14:textId="77777777" w:rsidR="00441ACD" w:rsidRDefault="00441ACD" w:rsidP="00441ACD">
      <w:pPr>
        <w:snapToGrid w:val="0"/>
        <w:spacing w:line="360" w:lineRule="auto"/>
        <w:rPr>
          <w:rFonts w:ascii="宋体" w:hAnsi="宋体"/>
          <w:b/>
          <w:sz w:val="28"/>
          <w:szCs w:val="28"/>
        </w:rPr>
      </w:pPr>
    </w:p>
    <w:p w14:paraId="2B8F69F1" w14:textId="77777777" w:rsidR="00441ACD" w:rsidRDefault="00441ACD" w:rsidP="00441ACD">
      <w:pPr>
        <w:snapToGrid w:val="0"/>
        <w:spacing w:line="360" w:lineRule="auto"/>
        <w:rPr>
          <w:rFonts w:ascii="宋体" w:hAnsi="宋体"/>
          <w:b/>
          <w:sz w:val="28"/>
          <w:szCs w:val="28"/>
        </w:rPr>
      </w:pPr>
    </w:p>
    <w:p w14:paraId="2B8F69F2" w14:textId="77777777" w:rsidR="00441ACD" w:rsidRDefault="00441ACD" w:rsidP="00441ACD">
      <w:pPr>
        <w:snapToGrid w:val="0"/>
        <w:spacing w:line="360" w:lineRule="auto"/>
        <w:rPr>
          <w:rFonts w:ascii="宋体" w:hAnsi="宋体"/>
          <w:b/>
          <w:sz w:val="28"/>
          <w:szCs w:val="28"/>
        </w:rPr>
      </w:pPr>
    </w:p>
    <w:p w14:paraId="2B8F69F3" w14:textId="77777777" w:rsidR="00441ACD" w:rsidRDefault="00441ACD" w:rsidP="00441ACD">
      <w:pPr>
        <w:snapToGrid w:val="0"/>
        <w:spacing w:line="360" w:lineRule="auto"/>
        <w:rPr>
          <w:rFonts w:ascii="宋体" w:hAnsi="宋体"/>
          <w:b/>
          <w:sz w:val="28"/>
          <w:szCs w:val="28"/>
        </w:rPr>
      </w:pPr>
    </w:p>
    <w:p w14:paraId="2B8F69F4" w14:textId="77777777" w:rsidR="00441ACD" w:rsidRDefault="00441ACD" w:rsidP="00441ACD">
      <w:pPr>
        <w:snapToGrid w:val="0"/>
        <w:spacing w:line="360" w:lineRule="auto"/>
        <w:rPr>
          <w:rFonts w:ascii="宋体" w:hAnsi="宋体"/>
          <w:b/>
          <w:sz w:val="28"/>
          <w:szCs w:val="28"/>
        </w:rPr>
      </w:pPr>
    </w:p>
    <w:p w14:paraId="2B8F69F5" w14:textId="77777777" w:rsidR="00441ACD" w:rsidRDefault="00441ACD" w:rsidP="00441ACD">
      <w:pPr>
        <w:snapToGrid w:val="0"/>
        <w:spacing w:line="360" w:lineRule="auto"/>
        <w:rPr>
          <w:rFonts w:ascii="宋体" w:hAnsi="宋体"/>
          <w:b/>
          <w:sz w:val="28"/>
          <w:szCs w:val="28"/>
        </w:rPr>
      </w:pPr>
    </w:p>
    <w:p w14:paraId="2B8F69F6" w14:textId="77777777" w:rsidR="00441ACD" w:rsidRPr="003377BA" w:rsidRDefault="00441ACD" w:rsidP="00441ACD">
      <w:pPr>
        <w:snapToGrid w:val="0"/>
        <w:spacing w:line="360" w:lineRule="auto"/>
        <w:rPr>
          <w:rFonts w:ascii="宋体" w:hAnsi="宋体"/>
          <w:b/>
          <w:sz w:val="28"/>
          <w:szCs w:val="28"/>
        </w:rPr>
      </w:pPr>
    </w:p>
    <w:p w14:paraId="2B8F69F7" w14:textId="77777777" w:rsidR="00441ACD" w:rsidRDefault="00441ACD" w:rsidP="00441ACD">
      <w:pPr>
        <w:snapToGrid w:val="0"/>
        <w:spacing w:line="360" w:lineRule="auto"/>
        <w:rPr>
          <w:rFonts w:ascii="宋体" w:hAnsi="宋体"/>
          <w:b/>
          <w:sz w:val="28"/>
          <w:szCs w:val="28"/>
        </w:rPr>
      </w:pPr>
      <w:bookmarkStart w:id="3" w:name="_Toc94175735"/>
      <w:bookmarkStart w:id="4" w:name="_Toc125451477"/>
      <w:bookmarkStart w:id="5" w:name="_Toc137103348"/>
      <w:bookmarkStart w:id="6" w:name="_Toc256716090"/>
      <w:bookmarkStart w:id="7" w:name="_Toc256775441"/>
      <w:bookmarkStart w:id="8" w:name="_Toc256776266"/>
      <w:bookmarkStart w:id="9" w:name="_Toc267141206"/>
      <w:bookmarkStart w:id="10" w:name="_Toc282000872"/>
      <w:bookmarkStart w:id="11" w:name="_Toc285791677"/>
      <w:bookmarkStart w:id="12" w:name="_Toc440192481"/>
      <w:bookmarkEnd w:id="3"/>
      <w:bookmarkEnd w:id="4"/>
      <w:bookmarkEnd w:id="5"/>
      <w:bookmarkEnd w:id="6"/>
      <w:bookmarkEnd w:id="7"/>
      <w:bookmarkEnd w:id="8"/>
      <w:bookmarkEnd w:id="9"/>
      <w:bookmarkEnd w:id="10"/>
      <w:bookmarkEnd w:id="11"/>
      <w:bookmarkEnd w:id="12"/>
    </w:p>
    <w:sectPr w:rsidR="00441ACD">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0D301" w14:textId="77777777" w:rsidR="006F42D8" w:rsidRDefault="006F42D8" w:rsidP="00A676CD">
      <w:r>
        <w:separator/>
      </w:r>
    </w:p>
  </w:endnote>
  <w:endnote w:type="continuationSeparator" w:id="0">
    <w:p w14:paraId="14A17C72" w14:textId="77777777" w:rsidR="006F42D8" w:rsidRDefault="006F42D8" w:rsidP="00A6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54268" w14:textId="77777777" w:rsidR="006F42D8" w:rsidRDefault="006F42D8" w:rsidP="00A676CD">
      <w:r>
        <w:separator/>
      </w:r>
    </w:p>
  </w:footnote>
  <w:footnote w:type="continuationSeparator" w:id="0">
    <w:p w14:paraId="1E15BDE8" w14:textId="77777777" w:rsidR="006F42D8" w:rsidRDefault="006F42D8" w:rsidP="00A67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6617D"/>
    <w:multiLevelType w:val="hybridMultilevel"/>
    <w:tmpl w:val="F51E26D6"/>
    <w:lvl w:ilvl="0" w:tplc="DA06C32C">
      <w:start w:val="1"/>
      <w:numFmt w:val="japaneseCounting"/>
      <w:lvlText w:val="第%1章"/>
      <w:lvlJc w:val="left"/>
      <w:pPr>
        <w:ind w:left="2080" w:hanging="14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518F40D"/>
    <w:multiLevelType w:val="singleLevel"/>
    <w:tmpl w:val="5518F40D"/>
    <w:lvl w:ilvl="0">
      <w:start w:val="1"/>
      <w:numFmt w:val="decimal"/>
      <w:suff w:val="nothing"/>
      <w:lvlText w:val="%1."/>
      <w:lvlJc w:val="left"/>
      <w:rPr>
        <w:rFonts w:cs="Times New Roman"/>
      </w:rPr>
    </w:lvl>
  </w:abstractNum>
  <w:abstractNum w:abstractNumId="2">
    <w:nsid w:val="55190DFD"/>
    <w:multiLevelType w:val="singleLevel"/>
    <w:tmpl w:val="55190DFD"/>
    <w:lvl w:ilvl="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F7"/>
    <w:rsid w:val="00001A05"/>
    <w:rsid w:val="00011882"/>
    <w:rsid w:val="000231D1"/>
    <w:rsid w:val="00024660"/>
    <w:rsid w:val="00026F39"/>
    <w:rsid w:val="00027581"/>
    <w:rsid w:val="00045F20"/>
    <w:rsid w:val="00055B04"/>
    <w:rsid w:val="0006279E"/>
    <w:rsid w:val="0007290B"/>
    <w:rsid w:val="00084912"/>
    <w:rsid w:val="000B20CA"/>
    <w:rsid w:val="000C0598"/>
    <w:rsid w:val="000C63BB"/>
    <w:rsid w:val="000D29D1"/>
    <w:rsid w:val="000D635A"/>
    <w:rsid w:val="000E25FC"/>
    <w:rsid w:val="000F674D"/>
    <w:rsid w:val="00104C0E"/>
    <w:rsid w:val="00112071"/>
    <w:rsid w:val="001121D5"/>
    <w:rsid w:val="001434CD"/>
    <w:rsid w:val="00156A42"/>
    <w:rsid w:val="00156FB9"/>
    <w:rsid w:val="00162913"/>
    <w:rsid w:val="00185C5C"/>
    <w:rsid w:val="00192575"/>
    <w:rsid w:val="00192D1B"/>
    <w:rsid w:val="001B41D3"/>
    <w:rsid w:val="001B41DC"/>
    <w:rsid w:val="001B5E0C"/>
    <w:rsid w:val="001C0E5A"/>
    <w:rsid w:val="001C27A9"/>
    <w:rsid w:val="001F1111"/>
    <w:rsid w:val="001F6471"/>
    <w:rsid w:val="00206B57"/>
    <w:rsid w:val="00212E69"/>
    <w:rsid w:val="00221CF9"/>
    <w:rsid w:val="002278A4"/>
    <w:rsid w:val="00231052"/>
    <w:rsid w:val="00235381"/>
    <w:rsid w:val="0023657A"/>
    <w:rsid w:val="00247CD7"/>
    <w:rsid w:val="00254A13"/>
    <w:rsid w:val="0027020C"/>
    <w:rsid w:val="002843F7"/>
    <w:rsid w:val="002A3877"/>
    <w:rsid w:val="002D0025"/>
    <w:rsid w:val="002D082A"/>
    <w:rsid w:val="002D665E"/>
    <w:rsid w:val="002E4170"/>
    <w:rsid w:val="002F67F2"/>
    <w:rsid w:val="00305FA3"/>
    <w:rsid w:val="003267A9"/>
    <w:rsid w:val="00327183"/>
    <w:rsid w:val="00344A0F"/>
    <w:rsid w:val="00360BE7"/>
    <w:rsid w:val="003667BF"/>
    <w:rsid w:val="00370706"/>
    <w:rsid w:val="00372B29"/>
    <w:rsid w:val="0038701D"/>
    <w:rsid w:val="003A47AC"/>
    <w:rsid w:val="003A7E69"/>
    <w:rsid w:val="003B1959"/>
    <w:rsid w:val="003D3E6F"/>
    <w:rsid w:val="003E61C7"/>
    <w:rsid w:val="003F78E5"/>
    <w:rsid w:val="00410EAB"/>
    <w:rsid w:val="00413982"/>
    <w:rsid w:val="00441ACD"/>
    <w:rsid w:val="00441FEB"/>
    <w:rsid w:val="00442EFA"/>
    <w:rsid w:val="00454C93"/>
    <w:rsid w:val="00457346"/>
    <w:rsid w:val="00470EE9"/>
    <w:rsid w:val="00476A0E"/>
    <w:rsid w:val="00496721"/>
    <w:rsid w:val="004A21FC"/>
    <w:rsid w:val="004B0750"/>
    <w:rsid w:val="004E2AB5"/>
    <w:rsid w:val="004E3488"/>
    <w:rsid w:val="004F2DC2"/>
    <w:rsid w:val="00511D0C"/>
    <w:rsid w:val="00517D8F"/>
    <w:rsid w:val="0052011B"/>
    <w:rsid w:val="00526C89"/>
    <w:rsid w:val="00530F5B"/>
    <w:rsid w:val="00535992"/>
    <w:rsid w:val="00537FD4"/>
    <w:rsid w:val="0054397C"/>
    <w:rsid w:val="00573037"/>
    <w:rsid w:val="005915C6"/>
    <w:rsid w:val="0059669D"/>
    <w:rsid w:val="005B5A7F"/>
    <w:rsid w:val="005D5B69"/>
    <w:rsid w:val="0060537E"/>
    <w:rsid w:val="0060674D"/>
    <w:rsid w:val="00611EDD"/>
    <w:rsid w:val="0061618F"/>
    <w:rsid w:val="0062717B"/>
    <w:rsid w:val="00637339"/>
    <w:rsid w:val="00651BB6"/>
    <w:rsid w:val="00661F82"/>
    <w:rsid w:val="00672B0D"/>
    <w:rsid w:val="00693BA3"/>
    <w:rsid w:val="0069715E"/>
    <w:rsid w:val="006971AF"/>
    <w:rsid w:val="006A44E6"/>
    <w:rsid w:val="006F42D8"/>
    <w:rsid w:val="006F733F"/>
    <w:rsid w:val="00711296"/>
    <w:rsid w:val="00714D88"/>
    <w:rsid w:val="00753E6D"/>
    <w:rsid w:val="00762F88"/>
    <w:rsid w:val="00765DEE"/>
    <w:rsid w:val="00776830"/>
    <w:rsid w:val="007A6240"/>
    <w:rsid w:val="007B27F2"/>
    <w:rsid w:val="007D5D31"/>
    <w:rsid w:val="00802828"/>
    <w:rsid w:val="00804B1F"/>
    <w:rsid w:val="008109D3"/>
    <w:rsid w:val="00816A8A"/>
    <w:rsid w:val="0082639C"/>
    <w:rsid w:val="008335C0"/>
    <w:rsid w:val="00835798"/>
    <w:rsid w:val="0084087A"/>
    <w:rsid w:val="00855021"/>
    <w:rsid w:val="008551F3"/>
    <w:rsid w:val="008604FD"/>
    <w:rsid w:val="00893DF0"/>
    <w:rsid w:val="008B00DC"/>
    <w:rsid w:val="008B0141"/>
    <w:rsid w:val="008B4EEB"/>
    <w:rsid w:val="008B6AD8"/>
    <w:rsid w:val="008C1D6A"/>
    <w:rsid w:val="008C39AA"/>
    <w:rsid w:val="008C6060"/>
    <w:rsid w:val="008C73A2"/>
    <w:rsid w:val="008D4A94"/>
    <w:rsid w:val="008F043B"/>
    <w:rsid w:val="009023B1"/>
    <w:rsid w:val="00915A98"/>
    <w:rsid w:val="00941233"/>
    <w:rsid w:val="00942F85"/>
    <w:rsid w:val="009470F4"/>
    <w:rsid w:val="009518C6"/>
    <w:rsid w:val="00960F82"/>
    <w:rsid w:val="009665E0"/>
    <w:rsid w:val="00977D23"/>
    <w:rsid w:val="00982FF4"/>
    <w:rsid w:val="009835AA"/>
    <w:rsid w:val="009A1834"/>
    <w:rsid w:val="009A6C52"/>
    <w:rsid w:val="009B3CBB"/>
    <w:rsid w:val="009B6334"/>
    <w:rsid w:val="009C3B2A"/>
    <w:rsid w:val="009C4B77"/>
    <w:rsid w:val="009D6A2E"/>
    <w:rsid w:val="009D7AE3"/>
    <w:rsid w:val="009F34C6"/>
    <w:rsid w:val="009F5664"/>
    <w:rsid w:val="00A019C4"/>
    <w:rsid w:val="00A2582C"/>
    <w:rsid w:val="00A318CA"/>
    <w:rsid w:val="00A34E60"/>
    <w:rsid w:val="00A626D4"/>
    <w:rsid w:val="00A676CD"/>
    <w:rsid w:val="00A70C98"/>
    <w:rsid w:val="00A758A0"/>
    <w:rsid w:val="00A774A2"/>
    <w:rsid w:val="00A92731"/>
    <w:rsid w:val="00A92E6B"/>
    <w:rsid w:val="00A957DF"/>
    <w:rsid w:val="00AB3FE1"/>
    <w:rsid w:val="00AB5E06"/>
    <w:rsid w:val="00AD5735"/>
    <w:rsid w:val="00AE3F6B"/>
    <w:rsid w:val="00AF2807"/>
    <w:rsid w:val="00AF6533"/>
    <w:rsid w:val="00B03317"/>
    <w:rsid w:val="00B16605"/>
    <w:rsid w:val="00B235B3"/>
    <w:rsid w:val="00B30BE5"/>
    <w:rsid w:val="00B40515"/>
    <w:rsid w:val="00B51882"/>
    <w:rsid w:val="00B726B9"/>
    <w:rsid w:val="00B96E4B"/>
    <w:rsid w:val="00BA1459"/>
    <w:rsid w:val="00BA44C3"/>
    <w:rsid w:val="00BA45E9"/>
    <w:rsid w:val="00BA7D8E"/>
    <w:rsid w:val="00BB374F"/>
    <w:rsid w:val="00BC1FEF"/>
    <w:rsid w:val="00BE7DEE"/>
    <w:rsid w:val="00BF1B39"/>
    <w:rsid w:val="00BF2639"/>
    <w:rsid w:val="00C0561D"/>
    <w:rsid w:val="00C06AE0"/>
    <w:rsid w:val="00C07E1D"/>
    <w:rsid w:val="00C305C3"/>
    <w:rsid w:val="00C51580"/>
    <w:rsid w:val="00C5395E"/>
    <w:rsid w:val="00C54FC0"/>
    <w:rsid w:val="00C55E4A"/>
    <w:rsid w:val="00C57840"/>
    <w:rsid w:val="00C62FCE"/>
    <w:rsid w:val="00C92121"/>
    <w:rsid w:val="00C94F3A"/>
    <w:rsid w:val="00CA6F34"/>
    <w:rsid w:val="00CB52D2"/>
    <w:rsid w:val="00CC07C8"/>
    <w:rsid w:val="00CD3390"/>
    <w:rsid w:val="00CD33BC"/>
    <w:rsid w:val="00CF2978"/>
    <w:rsid w:val="00CF2B2B"/>
    <w:rsid w:val="00CF5D77"/>
    <w:rsid w:val="00D052FF"/>
    <w:rsid w:val="00D1783D"/>
    <w:rsid w:val="00D2161E"/>
    <w:rsid w:val="00D21A19"/>
    <w:rsid w:val="00D2693A"/>
    <w:rsid w:val="00D27CAA"/>
    <w:rsid w:val="00D346B4"/>
    <w:rsid w:val="00D35675"/>
    <w:rsid w:val="00D4262A"/>
    <w:rsid w:val="00D4390E"/>
    <w:rsid w:val="00D647B6"/>
    <w:rsid w:val="00D6521B"/>
    <w:rsid w:val="00DB3855"/>
    <w:rsid w:val="00DB4930"/>
    <w:rsid w:val="00DB54AD"/>
    <w:rsid w:val="00DB57AB"/>
    <w:rsid w:val="00DB6A16"/>
    <w:rsid w:val="00DC6ED3"/>
    <w:rsid w:val="00DC7EDA"/>
    <w:rsid w:val="00DD00D9"/>
    <w:rsid w:val="00DD61F9"/>
    <w:rsid w:val="00E23AA0"/>
    <w:rsid w:val="00E32B6E"/>
    <w:rsid w:val="00E417CF"/>
    <w:rsid w:val="00E63DEC"/>
    <w:rsid w:val="00E65523"/>
    <w:rsid w:val="00E879DA"/>
    <w:rsid w:val="00E92CF9"/>
    <w:rsid w:val="00E96EB2"/>
    <w:rsid w:val="00EB286A"/>
    <w:rsid w:val="00EB73FD"/>
    <w:rsid w:val="00EC5615"/>
    <w:rsid w:val="00F21DA5"/>
    <w:rsid w:val="00F26B60"/>
    <w:rsid w:val="00F26DA4"/>
    <w:rsid w:val="00F35D87"/>
    <w:rsid w:val="00F63C75"/>
    <w:rsid w:val="00F64F56"/>
    <w:rsid w:val="00F835B0"/>
    <w:rsid w:val="00F84DE7"/>
    <w:rsid w:val="00F900FE"/>
    <w:rsid w:val="00FA1F2D"/>
    <w:rsid w:val="00FA416F"/>
    <w:rsid w:val="00FA69D2"/>
    <w:rsid w:val="00FA6EB4"/>
    <w:rsid w:val="00FB0177"/>
    <w:rsid w:val="00FB2805"/>
    <w:rsid w:val="00FC1020"/>
    <w:rsid w:val="00FD11C4"/>
    <w:rsid w:val="32BC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8F6826"/>
  <w15:docId w15:val="{9A81E8A4-1976-4E93-BC48-6E0F7D7C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420"/>
    </w:pPr>
    <w:rPr>
      <w:rFonts w:ascii="Times New Roman" w:hAnsi="Times New Roman"/>
      <w:szCs w:val="24"/>
    </w:rPr>
  </w:style>
  <w:style w:type="paragraph" w:styleId="5">
    <w:name w:val="toc 5"/>
    <w:basedOn w:val="a"/>
    <w:next w:val="a"/>
    <w:uiPriority w:val="99"/>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Date"/>
    <w:basedOn w:val="a"/>
    <w:next w:val="a"/>
    <w:link w:val="Char"/>
    <w:uiPriority w:val="99"/>
    <w:semiHidden/>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5">
    <w:name w:val="Balloon Text"/>
    <w:basedOn w:val="a"/>
    <w:link w:val="Char0"/>
    <w:uiPriority w:val="99"/>
    <w:semiHidden/>
    <w:qFormat/>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styleId="a8">
    <w:name w:val="Hyperlink"/>
    <w:uiPriority w:val="99"/>
    <w:rPr>
      <w:rFonts w:cs="Times New Roman"/>
      <w:color w:val="0000FF"/>
      <w:u w:val="single"/>
    </w:rPr>
  </w:style>
  <w:style w:type="table" w:styleId="a9">
    <w:name w:val="Table Grid"/>
    <w:basedOn w:val="a1"/>
    <w:uiPriority w:val="99"/>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0">
    <w:name w:val="批注框文本 Char"/>
    <w:link w:val="a5"/>
    <w:uiPriority w:val="99"/>
    <w:semiHidden/>
    <w:locked/>
    <w:rPr>
      <w:rFonts w:ascii="Calibri" w:eastAsia="宋体" w:hAnsi="Calibri" w:cs="Times New Roman"/>
      <w:sz w:val="18"/>
      <w:szCs w:val="18"/>
    </w:rPr>
  </w:style>
  <w:style w:type="character" w:customStyle="1" w:styleId="Char2">
    <w:name w:val="页眉 Char"/>
    <w:link w:val="a7"/>
    <w:uiPriority w:val="99"/>
    <w:locked/>
    <w:rPr>
      <w:rFonts w:ascii="Calibri" w:eastAsia="宋体" w:hAnsi="Calibri" w:cs="Times New Roman"/>
      <w:sz w:val="18"/>
      <w:szCs w:val="18"/>
    </w:rPr>
  </w:style>
  <w:style w:type="character" w:customStyle="1" w:styleId="Char1">
    <w:name w:val="页脚 Char"/>
    <w:link w:val="a6"/>
    <w:uiPriority w:val="99"/>
    <w:locked/>
    <w:rPr>
      <w:rFonts w:ascii="Calibri" w:eastAsia="宋体" w:hAnsi="Calibri" w:cs="Times New Roman"/>
      <w:sz w:val="18"/>
      <w:szCs w:val="18"/>
    </w:rPr>
  </w:style>
  <w:style w:type="character" w:customStyle="1" w:styleId="Char">
    <w:name w:val="日期 Char"/>
    <w:link w:val="a4"/>
    <w:uiPriority w:val="99"/>
    <w:semiHidden/>
    <w:qFormat/>
    <w:locked/>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775">
      <w:bodyDiv w:val="1"/>
      <w:marLeft w:val="0"/>
      <w:marRight w:val="0"/>
      <w:marTop w:val="0"/>
      <w:marBottom w:val="0"/>
      <w:divBdr>
        <w:top w:val="none" w:sz="0" w:space="0" w:color="auto"/>
        <w:left w:val="none" w:sz="0" w:space="0" w:color="auto"/>
        <w:bottom w:val="none" w:sz="0" w:space="0" w:color="auto"/>
        <w:right w:val="none" w:sz="0" w:space="0" w:color="auto"/>
      </w:divBdr>
      <w:divsChild>
        <w:div w:id="44262744">
          <w:marLeft w:val="0"/>
          <w:marRight w:val="0"/>
          <w:marTop w:val="0"/>
          <w:marBottom w:val="0"/>
          <w:divBdr>
            <w:top w:val="none" w:sz="0" w:space="0" w:color="auto"/>
            <w:left w:val="none" w:sz="0" w:space="0" w:color="auto"/>
            <w:bottom w:val="none" w:sz="0" w:space="0" w:color="auto"/>
            <w:right w:val="none" w:sz="0" w:space="0" w:color="auto"/>
          </w:divBdr>
        </w:div>
      </w:divsChild>
    </w:div>
    <w:div w:id="1463109642">
      <w:bodyDiv w:val="1"/>
      <w:marLeft w:val="0"/>
      <w:marRight w:val="0"/>
      <w:marTop w:val="0"/>
      <w:marBottom w:val="0"/>
      <w:divBdr>
        <w:top w:val="none" w:sz="0" w:space="0" w:color="auto"/>
        <w:left w:val="none" w:sz="0" w:space="0" w:color="auto"/>
        <w:bottom w:val="none" w:sz="0" w:space="0" w:color="auto"/>
        <w:right w:val="none" w:sz="0" w:space="0" w:color="auto"/>
      </w:divBdr>
      <w:divsChild>
        <w:div w:id="1094089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1702</Words>
  <Characters>9706</Characters>
  <Application>Microsoft Office Word</Application>
  <DocSecurity>0</DocSecurity>
  <Lines>80</Lines>
  <Paragraphs>22</Paragraphs>
  <ScaleCrop>false</ScaleCrop>
  <Company>lenovo</Company>
  <LinksUpToDate>false</LinksUpToDate>
  <CharactersWithSpaces>11386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邱泉榕</cp:lastModifiedBy>
  <cp:revision>3</cp:revision>
  <cp:lastPrinted>2015-01-20T07:47:00Z</cp:lastPrinted>
  <dcterms:created xsi:type="dcterms:W3CDTF">2016-11-08T09:20:00Z</dcterms:created>
  <dcterms:modified xsi:type="dcterms:W3CDTF">2016-11-08T09:22:00Z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