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C299B4">
      <w:pPr>
        <w:spacing w:before="117" w:line="231" w:lineRule="auto"/>
        <w:jc w:val="center"/>
        <w:outlineLvl w:val="0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pacing w:val="-4"/>
          <w:sz w:val="36"/>
          <w:szCs w:val="36"/>
        </w:rPr>
        <w:t>东南电化公司离子膜烧碱用盐种扩展暨工业废盐除杂项目</w:t>
      </w:r>
    </w:p>
    <w:p w14:paraId="2703CE59">
      <w:pPr>
        <w:spacing w:line="257" w:lineRule="auto"/>
        <w:rPr>
          <w:rFonts w:ascii="Arial"/>
          <w:sz w:val="21"/>
        </w:rPr>
      </w:pPr>
      <w:bookmarkStart w:id="0" w:name="_GoBack"/>
      <w:bookmarkEnd w:id="0"/>
    </w:p>
    <w:p w14:paraId="24A7B461">
      <w:pPr>
        <w:spacing w:before="117" w:line="218" w:lineRule="auto"/>
        <w:ind w:left="3460"/>
        <w:outlineLvl w:val="1"/>
        <w:rPr>
          <w:rFonts w:ascii="黑体" w:hAnsi="黑体" w:eastAsia="黑体" w:cs="黑体"/>
          <w:sz w:val="36"/>
          <w:szCs w:val="36"/>
        </w:rPr>
      </w:pPr>
      <w:r>
        <w:rPr>
          <w:rFonts w:ascii="黑体" w:hAnsi="黑体" w:eastAsia="黑体" w:cs="黑体"/>
          <w:b/>
          <w:bCs/>
          <w:spacing w:val="-7"/>
          <w:sz w:val="36"/>
          <w:szCs w:val="36"/>
        </w:rPr>
        <w:t>设计基础</w:t>
      </w:r>
    </w:p>
    <w:p w14:paraId="27432256">
      <w:pPr>
        <w:pStyle w:val="2"/>
        <w:spacing w:before="294" w:line="221" w:lineRule="auto"/>
        <w:ind w:left="24"/>
      </w:pPr>
      <w:r>
        <w:rPr>
          <w:b/>
          <w:bCs/>
          <w:spacing w:val="-4"/>
        </w:rPr>
        <w:t>现场条件</w:t>
      </w:r>
    </w:p>
    <w:p w14:paraId="31465CDC">
      <w:pPr>
        <w:pStyle w:val="2"/>
        <w:spacing w:before="130" w:line="221" w:lineRule="auto"/>
        <w:ind w:left="31"/>
        <w:outlineLvl w:val="0"/>
      </w:pPr>
      <w:r>
        <w:rPr>
          <w:rFonts w:ascii="Arial" w:hAnsi="Arial" w:eastAsia="Arial" w:cs="Arial"/>
          <w:b/>
          <w:bCs/>
          <w:spacing w:val="-6"/>
        </w:rPr>
        <w:t>1</w:t>
      </w:r>
      <w:r>
        <w:rPr>
          <w:rFonts w:ascii="Arial" w:hAnsi="Arial" w:eastAsia="Arial" w:cs="Arial"/>
          <w:b/>
          <w:bCs/>
          <w:spacing w:val="61"/>
        </w:rPr>
        <w:t xml:space="preserve"> </w:t>
      </w:r>
      <w:r>
        <w:rPr>
          <w:b/>
          <w:bCs/>
          <w:spacing w:val="-6"/>
        </w:rPr>
        <w:t>气象条件（参考）</w:t>
      </w:r>
    </w:p>
    <w:p w14:paraId="122C0F16">
      <w:pPr>
        <w:pStyle w:val="2"/>
        <w:spacing w:before="129" w:line="322" w:lineRule="auto"/>
        <w:ind w:left="21" w:right="7" w:firstLine="421"/>
      </w:pPr>
      <w:r>
        <w:rPr>
          <w:spacing w:val="-3"/>
        </w:rPr>
        <w:t>江阴半岛属于亚热带海洋性季风气候，夏无酷暑，冬无严寒。根据福清市气象站、平潭</w:t>
      </w:r>
      <w:r>
        <w:rPr>
          <w:spacing w:val="16"/>
        </w:rPr>
        <w:t xml:space="preserve"> </w:t>
      </w:r>
      <w:r>
        <w:rPr>
          <w:spacing w:val="-1"/>
        </w:rPr>
        <w:t>海洋站和平海海洋站提供的气象统计资料，该区域的综合气象及自然数据如下：</w:t>
      </w:r>
    </w:p>
    <w:p w14:paraId="0F3D27C4">
      <w:pPr>
        <w:pStyle w:val="2"/>
        <w:spacing w:before="30" w:line="221" w:lineRule="auto"/>
        <w:ind w:left="32"/>
      </w:pPr>
      <w:r>
        <w:rPr>
          <w:spacing w:val="-3"/>
        </w:rPr>
        <w:t>多年平均气温：</w:t>
      </w:r>
      <w:r>
        <w:rPr>
          <w:spacing w:val="1"/>
        </w:rPr>
        <w:t xml:space="preserve">                </w:t>
      </w:r>
      <w:r>
        <w:rPr>
          <w:rFonts w:ascii="Arial" w:hAnsi="Arial" w:eastAsia="Arial" w:cs="Arial"/>
          <w:spacing w:val="-3"/>
        </w:rPr>
        <w:t>19.7</w:t>
      </w:r>
      <w:r>
        <w:rPr>
          <w:spacing w:val="-3"/>
        </w:rPr>
        <w:t>℃</w:t>
      </w:r>
    </w:p>
    <w:p w14:paraId="645442E0">
      <w:pPr>
        <w:pStyle w:val="2"/>
        <w:spacing w:before="130" w:line="221" w:lineRule="auto"/>
        <w:ind w:left="25"/>
      </w:pPr>
      <w:r>
        <w:rPr>
          <w:spacing w:val="-1"/>
        </w:rPr>
        <w:t xml:space="preserve">极端最高气温：                </w:t>
      </w:r>
      <w:r>
        <w:rPr>
          <w:rFonts w:ascii="Arial" w:hAnsi="Arial" w:eastAsia="Arial" w:cs="Arial"/>
          <w:spacing w:val="-1"/>
        </w:rPr>
        <w:t>38.7</w:t>
      </w:r>
      <w:r>
        <w:rPr>
          <w:spacing w:val="-1"/>
        </w:rPr>
        <w:t>℃</w:t>
      </w:r>
    </w:p>
    <w:p w14:paraId="7060E484">
      <w:pPr>
        <w:pStyle w:val="2"/>
        <w:spacing w:before="130" w:line="221" w:lineRule="auto"/>
        <w:ind w:left="25"/>
      </w:pPr>
      <w:r>
        <w:rPr>
          <w:spacing w:val="-1"/>
        </w:rPr>
        <w:t xml:space="preserve">极端最低气温：                </w:t>
      </w:r>
      <w:r>
        <w:rPr>
          <w:rFonts w:ascii="Arial" w:hAnsi="Arial" w:eastAsia="Arial" w:cs="Arial"/>
          <w:spacing w:val="-1"/>
        </w:rPr>
        <w:t>-1.2</w:t>
      </w:r>
      <w:r>
        <w:rPr>
          <w:spacing w:val="-1"/>
        </w:rPr>
        <w:t>℃</w:t>
      </w:r>
    </w:p>
    <w:p w14:paraId="7BB1AF06">
      <w:pPr>
        <w:pStyle w:val="2"/>
        <w:spacing w:before="130" w:line="221" w:lineRule="auto"/>
        <w:ind w:left="22"/>
      </w:pPr>
      <w:r>
        <w:rPr>
          <w:spacing w:val="-1"/>
        </w:rPr>
        <w:t xml:space="preserve">夏季平均气温：                </w:t>
      </w:r>
      <w:r>
        <w:rPr>
          <w:rFonts w:ascii="Arial" w:hAnsi="Arial" w:eastAsia="Arial" w:cs="Arial"/>
          <w:spacing w:val="-1"/>
        </w:rPr>
        <w:t>27.1</w:t>
      </w:r>
      <w:r>
        <w:rPr>
          <w:rFonts w:ascii="Arial" w:hAnsi="Arial" w:eastAsia="Arial" w:cs="Arial"/>
          <w:spacing w:val="-18"/>
        </w:rPr>
        <w:t xml:space="preserve"> </w:t>
      </w:r>
      <w:r>
        <w:rPr>
          <w:spacing w:val="-1"/>
        </w:rPr>
        <w:t>℃</w:t>
      </w:r>
    </w:p>
    <w:p w14:paraId="33185C37">
      <w:pPr>
        <w:pStyle w:val="2"/>
        <w:spacing w:before="131" w:line="221" w:lineRule="auto"/>
        <w:ind w:left="27"/>
      </w:pPr>
      <w:r>
        <w:rPr>
          <w:spacing w:val="-3"/>
        </w:rPr>
        <w:t>冬季平均气温：</w:t>
      </w:r>
      <w:r>
        <w:rPr>
          <w:spacing w:val="1"/>
        </w:rPr>
        <w:t xml:space="preserve">                </w:t>
      </w:r>
      <w:r>
        <w:rPr>
          <w:rFonts w:ascii="Arial" w:hAnsi="Arial" w:eastAsia="Arial" w:cs="Arial"/>
          <w:spacing w:val="-3"/>
        </w:rPr>
        <w:t>13.3</w:t>
      </w:r>
      <w:r>
        <w:rPr>
          <w:spacing w:val="-3"/>
        </w:rPr>
        <w:t>℃</w:t>
      </w:r>
    </w:p>
    <w:p w14:paraId="67882A8F">
      <w:pPr>
        <w:pStyle w:val="2"/>
        <w:spacing w:before="130" w:line="221" w:lineRule="auto"/>
        <w:ind w:left="23"/>
      </w:pPr>
      <w:r>
        <w:rPr>
          <w:spacing w:val="-2"/>
        </w:rPr>
        <w:t>年平均降水量：</w:t>
      </w:r>
      <w:r>
        <w:rPr>
          <w:spacing w:val="1"/>
        </w:rPr>
        <w:t xml:space="preserve">               </w:t>
      </w:r>
      <w:r>
        <w:rPr>
          <w:rFonts w:ascii="Arial" w:hAnsi="Arial" w:eastAsia="Arial" w:cs="Arial"/>
          <w:spacing w:val="-2"/>
        </w:rPr>
        <w:t xml:space="preserve">1327.4 </w:t>
      </w:r>
      <w:r>
        <w:rPr>
          <w:spacing w:val="-2"/>
        </w:rPr>
        <w:t>毫米</w:t>
      </w:r>
    </w:p>
    <w:p w14:paraId="34949092">
      <w:pPr>
        <w:pStyle w:val="2"/>
        <w:spacing w:before="130" w:line="221" w:lineRule="auto"/>
        <w:ind w:left="27"/>
      </w:pPr>
      <w:r>
        <w:rPr>
          <w:spacing w:val="-1"/>
        </w:rPr>
        <w:t xml:space="preserve">月最大降水量：               </w:t>
      </w:r>
      <w:r>
        <w:rPr>
          <w:rFonts w:ascii="Arial" w:hAnsi="Arial" w:eastAsia="Arial" w:cs="Arial"/>
          <w:spacing w:val="-1"/>
        </w:rPr>
        <w:t xml:space="preserve">660.3 </w:t>
      </w:r>
      <w:r>
        <w:rPr>
          <w:spacing w:val="-1"/>
        </w:rPr>
        <w:t>毫米</w:t>
      </w:r>
    </w:p>
    <w:p w14:paraId="49A2BF85">
      <w:pPr>
        <w:pStyle w:val="2"/>
        <w:spacing w:before="130" w:line="221" w:lineRule="auto"/>
        <w:ind w:left="59"/>
      </w:pPr>
      <w:r>
        <w:rPr>
          <w:spacing w:val="-2"/>
        </w:rPr>
        <w:t xml:space="preserve">日最大降水量：                </w:t>
      </w:r>
      <w:r>
        <w:rPr>
          <w:rFonts w:ascii="Arial" w:hAnsi="Arial" w:eastAsia="Arial" w:cs="Arial"/>
          <w:spacing w:val="-2"/>
        </w:rPr>
        <w:t>232.4</w:t>
      </w:r>
      <w:r>
        <w:rPr>
          <w:rFonts w:ascii="Arial" w:hAnsi="Arial" w:eastAsia="Arial" w:cs="Arial"/>
          <w:spacing w:val="14"/>
          <w:w w:val="101"/>
        </w:rPr>
        <w:t xml:space="preserve"> </w:t>
      </w:r>
      <w:r>
        <w:rPr>
          <w:spacing w:val="-2"/>
        </w:rPr>
        <w:t>毫米</w:t>
      </w:r>
    </w:p>
    <w:p w14:paraId="652D8BE4">
      <w:pPr>
        <w:pStyle w:val="2"/>
        <w:spacing w:before="128" w:line="220" w:lineRule="auto"/>
        <w:ind w:left="22"/>
        <w:rPr>
          <w:rFonts w:ascii="Arial" w:hAnsi="Arial" w:eastAsia="Arial" w:cs="Arial"/>
        </w:rPr>
      </w:pPr>
      <w:r>
        <w:rPr>
          <w:spacing w:val="-2"/>
        </w:rPr>
        <w:t>基本风压：</w:t>
      </w:r>
      <w:r>
        <w:rPr>
          <w:spacing w:val="1"/>
        </w:rPr>
        <w:t xml:space="preserve">                   </w:t>
      </w:r>
      <w:r>
        <w:rPr>
          <w:rFonts w:ascii="Arial" w:hAnsi="Arial" w:eastAsia="Arial" w:cs="Arial"/>
          <w:spacing w:val="-2"/>
        </w:rPr>
        <w:t>1.00KN/m2</w:t>
      </w:r>
    </w:p>
    <w:p w14:paraId="46B2A4A1">
      <w:pPr>
        <w:pStyle w:val="2"/>
        <w:spacing w:before="131" w:line="221" w:lineRule="auto"/>
        <w:ind w:left="22"/>
        <w:rPr>
          <w:rFonts w:ascii="Arial" w:hAnsi="Arial" w:eastAsia="Arial" w:cs="Arial"/>
        </w:rPr>
      </w:pPr>
      <w:r>
        <w:rPr>
          <w:spacing w:val="-1"/>
        </w:rPr>
        <w:t xml:space="preserve">地面粗糙度                   </w:t>
      </w:r>
      <w:r>
        <w:rPr>
          <w:rFonts w:ascii="Arial" w:hAnsi="Arial" w:eastAsia="Arial" w:cs="Arial"/>
          <w:spacing w:val="-1"/>
        </w:rPr>
        <w:t xml:space="preserve">A </w:t>
      </w:r>
      <w:r>
        <w:rPr>
          <w:spacing w:val="-1"/>
        </w:rPr>
        <w:t>类</w:t>
      </w:r>
      <w:r>
        <w:rPr>
          <w:spacing w:val="-29"/>
        </w:rPr>
        <w:t xml:space="preserve"> </w:t>
      </w:r>
      <w:r>
        <w:rPr>
          <w:rFonts w:ascii="Arial" w:hAnsi="Arial" w:eastAsia="Arial" w:cs="Arial"/>
          <w:spacing w:val="-1"/>
        </w:rPr>
        <w:t>3</w:t>
      </w:r>
    </w:p>
    <w:p w14:paraId="0743AD74">
      <w:pPr>
        <w:pStyle w:val="2"/>
        <w:spacing w:before="131" w:line="221" w:lineRule="auto"/>
        <w:ind w:left="19"/>
      </w:pPr>
      <w:r>
        <w:rPr>
          <w:rFonts w:ascii="Arial" w:hAnsi="Arial" w:eastAsia="Arial" w:cs="Arial"/>
          <w:b/>
          <w:bCs/>
          <w:spacing w:val="-3"/>
        </w:rPr>
        <w:t xml:space="preserve">2 </w:t>
      </w:r>
      <w:r>
        <w:rPr>
          <w:b/>
          <w:bCs/>
          <w:spacing w:val="-3"/>
        </w:rPr>
        <w:t>公用工程参数</w:t>
      </w:r>
    </w:p>
    <w:p w14:paraId="3B4A47CD">
      <w:pPr>
        <w:pStyle w:val="2"/>
        <w:spacing w:before="130" w:line="223" w:lineRule="auto"/>
        <w:ind w:left="29"/>
      </w:pPr>
      <w:r>
        <w:rPr>
          <w:spacing w:val="-3"/>
        </w:rPr>
        <w:t>（</w:t>
      </w:r>
      <w:r>
        <w:rPr>
          <w:rFonts w:ascii="Arial" w:hAnsi="Arial" w:eastAsia="Arial" w:cs="Arial"/>
          <w:spacing w:val="-3"/>
        </w:rPr>
        <w:t>1</w:t>
      </w:r>
      <w:r>
        <w:rPr>
          <w:spacing w:val="-3"/>
        </w:rPr>
        <w:t>）蒸汽</w:t>
      </w:r>
    </w:p>
    <w:p w14:paraId="701BC704">
      <w:pPr>
        <w:pStyle w:val="2"/>
        <w:spacing w:before="128" w:line="221" w:lineRule="auto"/>
        <w:ind w:left="23"/>
        <w:rPr>
          <w:rFonts w:ascii="Arial" w:hAnsi="Arial" w:eastAsia="Arial" w:cs="Arial"/>
        </w:rPr>
      </w:pPr>
      <w:r>
        <w:rPr>
          <w:spacing w:val="-4"/>
        </w:rPr>
        <w:t>压力</w:t>
      </w:r>
      <w:r>
        <w:rPr>
          <w:spacing w:val="1"/>
        </w:rPr>
        <w:t xml:space="preserve">           </w:t>
      </w:r>
      <w:r>
        <w:rPr>
          <w:rFonts w:ascii="Arial" w:hAnsi="Arial" w:eastAsia="Arial" w:cs="Arial"/>
          <w:spacing w:val="-4"/>
        </w:rPr>
        <w:t>0.6</w:t>
      </w:r>
      <w:r>
        <w:rPr>
          <w:rFonts w:ascii="Arial" w:hAnsi="Arial" w:eastAsia="Arial" w:cs="Arial"/>
          <w:spacing w:val="15"/>
        </w:rPr>
        <w:t xml:space="preserve"> </w:t>
      </w:r>
      <w:r>
        <w:rPr>
          <w:rFonts w:ascii="Arial" w:hAnsi="Arial" w:eastAsia="Arial" w:cs="Arial"/>
          <w:spacing w:val="-4"/>
        </w:rPr>
        <w:t>MPaG</w:t>
      </w:r>
    </w:p>
    <w:p w14:paraId="4A84A85A">
      <w:pPr>
        <w:pStyle w:val="2"/>
        <w:spacing w:before="131" w:line="221" w:lineRule="auto"/>
        <w:ind w:left="24"/>
      </w:pPr>
      <w:r>
        <w:rPr>
          <w:spacing w:val="-1"/>
        </w:rPr>
        <w:t>温度：          饱和</w:t>
      </w:r>
    </w:p>
    <w:p w14:paraId="397EB239">
      <w:pPr>
        <w:pStyle w:val="2"/>
        <w:spacing w:before="129" w:line="221" w:lineRule="auto"/>
        <w:ind w:left="26"/>
        <w:rPr>
          <w:rFonts w:ascii="Arial" w:hAnsi="Arial" w:eastAsia="Arial" w:cs="Arial"/>
        </w:rPr>
      </w:pPr>
      <w:r>
        <w:rPr>
          <w:spacing w:val="-3"/>
        </w:rPr>
        <w:t>设计压力：</w:t>
      </w:r>
      <w:r>
        <w:rPr>
          <w:spacing w:val="4"/>
        </w:rPr>
        <w:t xml:space="preserve">     </w:t>
      </w:r>
      <w:r>
        <w:rPr>
          <w:rFonts w:ascii="Arial" w:hAnsi="Arial" w:eastAsia="Arial" w:cs="Arial"/>
          <w:spacing w:val="-3"/>
        </w:rPr>
        <w:t>1.0MPaG</w:t>
      </w:r>
    </w:p>
    <w:p w14:paraId="3D4993D8">
      <w:pPr>
        <w:pStyle w:val="2"/>
        <w:spacing w:before="128" w:line="221" w:lineRule="auto"/>
        <w:ind w:left="29"/>
      </w:pPr>
      <w:r>
        <w:rPr>
          <w:spacing w:val="-4"/>
        </w:rPr>
        <w:t>（</w:t>
      </w:r>
      <w:r>
        <w:rPr>
          <w:rFonts w:ascii="Arial" w:hAnsi="Arial" w:eastAsia="Arial" w:cs="Arial"/>
          <w:spacing w:val="-4"/>
        </w:rPr>
        <w:t>2</w:t>
      </w:r>
      <w:r>
        <w:rPr>
          <w:spacing w:val="-4"/>
        </w:rPr>
        <w:t>）</w:t>
      </w:r>
      <w:r>
        <w:rPr>
          <w:spacing w:val="11"/>
        </w:rPr>
        <w:t xml:space="preserve"> </w:t>
      </w:r>
      <w:r>
        <w:rPr>
          <w:spacing w:val="-4"/>
        </w:rPr>
        <w:t>纯水</w:t>
      </w:r>
    </w:p>
    <w:p w14:paraId="7D083F3E">
      <w:pPr>
        <w:spacing w:line="89" w:lineRule="exact"/>
      </w:pPr>
    </w:p>
    <w:p w14:paraId="508C2397">
      <w:pPr>
        <w:spacing w:line="89" w:lineRule="exact"/>
        <w:sectPr>
          <w:pgSz w:w="11907" w:h="16839"/>
          <w:pgMar w:top="1431" w:right="1785" w:bottom="0" w:left="1785" w:header="0" w:footer="0" w:gutter="0"/>
          <w:cols w:equalWidth="0" w:num="1">
            <w:col w:w="8335"/>
          </w:cols>
        </w:sectPr>
      </w:pPr>
    </w:p>
    <w:p w14:paraId="2931694C">
      <w:pPr>
        <w:pStyle w:val="2"/>
        <w:spacing w:before="41" w:line="315" w:lineRule="auto"/>
        <w:ind w:left="24" w:right="638" w:firstLine="23"/>
        <w:rPr>
          <w:rFonts w:ascii="Arial" w:hAnsi="Arial" w:eastAsia="Arial" w:cs="Arial"/>
        </w:rPr>
      </w:pPr>
      <w:r>
        <w:rPr>
          <w:spacing w:val="-10"/>
        </w:rPr>
        <w:t>电导率</w:t>
      </w:r>
      <w:r>
        <w:t xml:space="preserve"> </w:t>
      </w:r>
      <w:r>
        <w:rPr>
          <w:rFonts w:ascii="Arial" w:hAnsi="Arial" w:eastAsia="Arial" w:cs="Arial"/>
          <w:spacing w:val="-2"/>
        </w:rPr>
        <w:t>SiO2</w:t>
      </w:r>
    </w:p>
    <w:p w14:paraId="25C04B8F">
      <w:pPr>
        <w:pStyle w:val="2"/>
        <w:spacing w:before="55" w:line="332" w:lineRule="auto"/>
        <w:ind w:left="23" w:right="687" w:firstLine="8"/>
      </w:pPr>
      <w:r>
        <w:rPr>
          <w:rFonts w:ascii="Arial" w:hAnsi="Arial" w:eastAsia="Arial" w:cs="Arial"/>
          <w:spacing w:val="-4"/>
        </w:rPr>
        <w:t>Fe3+</w:t>
      </w:r>
      <w:r>
        <w:rPr>
          <w:rFonts w:ascii="Arial" w:hAnsi="Arial" w:eastAsia="Arial" w:cs="Arial"/>
        </w:rPr>
        <w:t xml:space="preserve">   </w:t>
      </w:r>
      <w:r>
        <w:rPr>
          <w:spacing w:val="-19"/>
        </w:rPr>
        <w:t>压力：</w:t>
      </w:r>
      <w:r>
        <w:rPr>
          <w:spacing w:val="1"/>
        </w:rPr>
        <w:t xml:space="preserve"> </w:t>
      </w:r>
      <w:r>
        <w:rPr>
          <w:spacing w:val="-19"/>
        </w:rPr>
        <w:t>温度：</w:t>
      </w:r>
    </w:p>
    <w:p w14:paraId="5BE4AF1C">
      <w:pPr>
        <w:pStyle w:val="2"/>
        <w:spacing w:before="3" w:line="186" w:lineRule="auto"/>
        <w:ind w:left="26"/>
      </w:pPr>
      <w:r>
        <w:rPr>
          <w:spacing w:val="-7"/>
        </w:rPr>
        <w:t>设计压力：</w:t>
      </w:r>
    </w:p>
    <w:p w14:paraId="4BB92E03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2AC8174E">
      <w:pPr>
        <w:pStyle w:val="2"/>
        <w:spacing w:before="68" w:line="226" w:lineRule="auto"/>
        <w:ind w:left="208"/>
        <w:rPr>
          <w:rFonts w:ascii="Arial" w:hAnsi="Arial" w:eastAsia="Arial" w:cs="Arial"/>
        </w:rPr>
      </w:pPr>
      <w:r>
        <w:rPr>
          <w:rFonts w:ascii="Arial" w:hAnsi="Arial" w:eastAsia="Arial" w:cs="Arial"/>
          <w:spacing w:val="-10"/>
        </w:rPr>
        <w:t xml:space="preserve">5 </w:t>
      </w:r>
      <w:r>
        <w:rPr>
          <w:spacing w:val="-10"/>
        </w:rPr>
        <w:t>μ</w:t>
      </w:r>
      <w:r>
        <w:rPr>
          <w:rFonts w:ascii="Arial" w:hAnsi="Arial" w:eastAsia="Arial" w:cs="Arial"/>
          <w:spacing w:val="-10"/>
        </w:rPr>
        <w:t>s/cm</w:t>
      </w:r>
    </w:p>
    <w:p w14:paraId="72DE404A">
      <w:pPr>
        <w:pStyle w:val="2"/>
        <w:spacing w:before="106" w:line="335" w:lineRule="auto"/>
        <w:ind w:left="110" w:right="5758" w:firstLine="38"/>
      </w:pPr>
      <w:r>
        <w:rPr>
          <w:rFonts w:ascii="Arial" w:hAnsi="Arial" w:eastAsia="Arial" w:cs="Arial"/>
          <w:spacing w:val="-1"/>
        </w:rPr>
        <w:t>0.1wtppm</w:t>
      </w:r>
      <w:r>
        <w:rPr>
          <w:rFonts w:ascii="Arial" w:hAnsi="Arial" w:eastAsia="Arial" w:cs="Arial"/>
        </w:rPr>
        <w:t xml:space="preserve">   </w:t>
      </w:r>
      <w:r>
        <w:rPr>
          <w:rFonts w:ascii="Arial" w:hAnsi="Arial" w:eastAsia="Arial" w:cs="Arial"/>
          <w:spacing w:val="13"/>
        </w:rPr>
        <w:t>0.15</w:t>
      </w:r>
      <w:r>
        <w:rPr>
          <w:rFonts w:ascii="Arial" w:hAnsi="Arial" w:eastAsia="Arial" w:cs="Arial"/>
        </w:rPr>
        <w:t xml:space="preserve">wtppm </w:t>
      </w:r>
      <w:r>
        <w:rPr>
          <w:rFonts w:ascii="Arial" w:hAnsi="Arial" w:eastAsia="Arial" w:cs="Arial"/>
          <w:spacing w:val="13"/>
        </w:rPr>
        <w:t>0.4MpaG</w:t>
      </w:r>
      <w:r>
        <w:rPr>
          <w:rFonts w:ascii="Arial" w:hAnsi="Arial" w:eastAsia="Arial" w:cs="Arial"/>
        </w:rPr>
        <w:t xml:space="preserve">   </w:t>
      </w:r>
      <w:r>
        <w:rPr>
          <w:spacing w:val="-3"/>
        </w:rPr>
        <w:t>常温</w:t>
      </w:r>
    </w:p>
    <w:p w14:paraId="78BF0312">
      <w:pPr>
        <w:spacing w:before="65" w:line="185" w:lineRule="auto"/>
        <w:rPr>
          <w:rFonts w:ascii="Arial" w:hAnsi="Arial" w:eastAsia="Arial" w:cs="Arial"/>
          <w:sz w:val="21"/>
          <w:szCs w:val="21"/>
        </w:rPr>
      </w:pPr>
      <w:r>
        <w:rPr>
          <w:rFonts w:ascii="Arial" w:hAnsi="Arial" w:eastAsia="Arial" w:cs="Arial"/>
          <w:spacing w:val="-1"/>
          <w:sz w:val="21"/>
          <w:szCs w:val="21"/>
        </w:rPr>
        <w:t>0.6MPaG</w:t>
      </w:r>
    </w:p>
    <w:p w14:paraId="24E92C0D">
      <w:pPr>
        <w:spacing w:line="185" w:lineRule="auto"/>
        <w:rPr>
          <w:rFonts w:ascii="Arial" w:hAnsi="Arial" w:eastAsia="Arial" w:cs="Arial"/>
          <w:sz w:val="21"/>
          <w:szCs w:val="21"/>
        </w:rPr>
        <w:sectPr>
          <w:type w:val="continuous"/>
          <w:pgSz w:w="11907" w:h="16839"/>
          <w:pgMar w:top="1431" w:right="1785" w:bottom="0" w:left="1785" w:header="0" w:footer="0" w:gutter="0"/>
          <w:cols w:equalWidth="0" w:num="2">
            <w:col w:w="1287" w:space="100"/>
            <w:col w:w="6948"/>
          </w:cols>
        </w:sectPr>
      </w:pPr>
    </w:p>
    <w:p w14:paraId="24A7F742">
      <w:pPr>
        <w:pStyle w:val="2"/>
        <w:spacing w:before="169" w:line="221" w:lineRule="auto"/>
        <w:ind w:left="29"/>
      </w:pPr>
      <w:r>
        <w:rPr>
          <w:spacing w:val="-2"/>
        </w:rPr>
        <w:t>（</w:t>
      </w:r>
      <w:r>
        <w:rPr>
          <w:rFonts w:ascii="Arial" w:hAnsi="Arial" w:eastAsia="Arial" w:cs="Arial"/>
          <w:spacing w:val="-2"/>
        </w:rPr>
        <w:t>3</w:t>
      </w:r>
      <w:r>
        <w:rPr>
          <w:spacing w:val="-2"/>
        </w:rPr>
        <w:t>）生产水（工艺水）</w:t>
      </w:r>
    </w:p>
    <w:p w14:paraId="3AF9CB43">
      <w:pPr>
        <w:pStyle w:val="2"/>
        <w:spacing w:before="128" w:line="313" w:lineRule="auto"/>
        <w:ind w:left="23" w:right="5822"/>
      </w:pPr>
      <w:r>
        <w:rPr>
          <w:spacing w:val="-2"/>
        </w:rPr>
        <w:t xml:space="preserve">给水压力：     </w:t>
      </w:r>
      <w:r>
        <w:rPr>
          <w:rFonts w:ascii="Arial" w:hAnsi="Arial" w:eastAsia="Arial" w:cs="Arial"/>
          <w:spacing w:val="-2"/>
        </w:rPr>
        <w:t>0.4</w:t>
      </w:r>
      <w:r>
        <w:rPr>
          <w:rFonts w:ascii="Arial" w:hAnsi="Arial" w:eastAsia="Arial" w:cs="Arial"/>
          <w:spacing w:val="23"/>
          <w:w w:val="101"/>
        </w:rPr>
        <w:t xml:space="preserve"> </w:t>
      </w:r>
      <w:r>
        <w:rPr>
          <w:rFonts w:ascii="Arial" w:hAnsi="Arial" w:eastAsia="Arial" w:cs="Arial"/>
          <w:spacing w:val="-2"/>
        </w:rPr>
        <w:t>MpaG</w:t>
      </w:r>
      <w:r>
        <w:rPr>
          <w:rFonts w:ascii="Arial" w:hAnsi="Arial" w:eastAsia="Arial" w:cs="Arial"/>
        </w:rPr>
        <w:t xml:space="preserve"> </w:t>
      </w:r>
      <w:r>
        <w:rPr>
          <w:spacing w:val="-3"/>
        </w:rPr>
        <w:t>温度：</w:t>
      </w:r>
      <w:r>
        <w:rPr>
          <w:spacing w:val="1"/>
        </w:rPr>
        <w:t xml:space="preserve">        </w:t>
      </w:r>
      <w:r>
        <w:rPr>
          <w:spacing w:val="-3"/>
        </w:rPr>
        <w:t>常温</w:t>
      </w:r>
    </w:p>
    <w:p w14:paraId="12C1558D">
      <w:pPr>
        <w:pStyle w:val="2"/>
        <w:spacing w:before="51" w:line="186" w:lineRule="auto"/>
        <w:ind w:left="26"/>
        <w:rPr>
          <w:rFonts w:ascii="Arial" w:hAnsi="Arial" w:eastAsia="Arial" w:cs="Arial"/>
        </w:rPr>
      </w:pPr>
      <w:r>
        <w:rPr>
          <w:spacing w:val="-1"/>
        </w:rPr>
        <w:t xml:space="preserve">设计压力：   </w:t>
      </w:r>
      <w:r>
        <w:rPr>
          <w:rFonts w:ascii="Arial" w:hAnsi="Arial" w:eastAsia="Arial" w:cs="Arial"/>
          <w:spacing w:val="-1"/>
        </w:rPr>
        <w:t>0.6MPaG</w:t>
      </w:r>
    </w:p>
    <w:p w14:paraId="0C8B1459">
      <w:pPr>
        <w:spacing w:line="186" w:lineRule="auto"/>
        <w:rPr>
          <w:rFonts w:ascii="Arial" w:hAnsi="Arial" w:eastAsia="Arial" w:cs="Arial"/>
        </w:rPr>
        <w:sectPr>
          <w:type w:val="continuous"/>
          <w:pgSz w:w="11907" w:h="16839"/>
          <w:pgMar w:top="1431" w:right="1785" w:bottom="0" w:left="1785" w:header="0" w:footer="0" w:gutter="0"/>
          <w:cols w:equalWidth="0" w:num="1">
            <w:col w:w="8335"/>
          </w:cols>
        </w:sectPr>
      </w:pPr>
    </w:p>
    <w:p w14:paraId="1579C71F">
      <w:pPr>
        <w:pStyle w:val="2"/>
        <w:spacing w:before="41" w:line="221" w:lineRule="auto"/>
        <w:ind w:left="29"/>
      </w:pPr>
      <w:r>
        <w:rPr>
          <w:spacing w:val="-2"/>
        </w:rPr>
        <w:t>（</w:t>
      </w:r>
      <w:r>
        <w:rPr>
          <w:rFonts w:ascii="Arial" w:hAnsi="Arial" w:eastAsia="Arial" w:cs="Arial"/>
          <w:spacing w:val="-2"/>
        </w:rPr>
        <w:t>4</w:t>
      </w:r>
      <w:r>
        <w:rPr>
          <w:spacing w:val="-2"/>
        </w:rPr>
        <w:t>） 循环冷却水</w:t>
      </w:r>
    </w:p>
    <w:p w14:paraId="244A8F6B">
      <w:pPr>
        <w:pStyle w:val="2"/>
        <w:spacing w:before="132" w:line="326" w:lineRule="auto"/>
        <w:ind w:left="23" w:right="5633"/>
      </w:pPr>
      <w:r>
        <w:rPr>
          <w:spacing w:val="-1"/>
        </w:rPr>
        <w:t xml:space="preserve">给水压力：     </w:t>
      </w:r>
      <w:r>
        <w:rPr>
          <w:rFonts w:ascii="Arial" w:hAnsi="Arial" w:eastAsia="Arial" w:cs="Arial"/>
          <w:spacing w:val="-1"/>
        </w:rPr>
        <w:t>0.45MPaG</w:t>
      </w:r>
      <w:r>
        <w:rPr>
          <w:rFonts w:ascii="Arial" w:hAnsi="Arial" w:eastAsia="Arial" w:cs="Arial"/>
          <w:spacing w:val="3"/>
        </w:rPr>
        <w:t xml:space="preserve">   </w:t>
      </w:r>
      <w:r>
        <w:rPr>
          <w:spacing w:val="-1"/>
        </w:rPr>
        <w:t xml:space="preserve">回水压力：      </w:t>
      </w:r>
      <w:r>
        <w:rPr>
          <w:rFonts w:ascii="Arial" w:hAnsi="Arial" w:eastAsia="Arial" w:cs="Arial"/>
          <w:spacing w:val="-1"/>
        </w:rPr>
        <w:t>0.25MPaG</w:t>
      </w:r>
      <w:r>
        <w:rPr>
          <w:rFonts w:ascii="Arial" w:hAnsi="Arial" w:eastAsia="Arial" w:cs="Arial"/>
          <w:spacing w:val="11"/>
        </w:rPr>
        <w:t xml:space="preserve"> </w:t>
      </w:r>
      <w:r>
        <w:rPr>
          <w:spacing w:val="-1"/>
        </w:rPr>
        <w:t xml:space="preserve">给水温度：     </w:t>
      </w:r>
      <w:r>
        <w:rPr>
          <w:rFonts w:ascii="Arial" w:hAnsi="Arial" w:eastAsia="Arial" w:cs="Arial"/>
          <w:spacing w:val="-1"/>
        </w:rPr>
        <w:t>33</w:t>
      </w:r>
      <w:r>
        <w:rPr>
          <w:spacing w:val="-1"/>
        </w:rPr>
        <w:t>℃</w:t>
      </w:r>
    </w:p>
    <w:p w14:paraId="3BF88585">
      <w:pPr>
        <w:pStyle w:val="2"/>
        <w:spacing w:before="28" w:line="228" w:lineRule="auto"/>
        <w:ind w:left="24"/>
      </w:pPr>
      <w:r>
        <w:rPr>
          <w:spacing w:val="-3"/>
        </w:rPr>
        <w:t>温差：</w:t>
      </w:r>
      <w:r>
        <w:t xml:space="preserve">          </w:t>
      </w:r>
      <w:r>
        <w:rPr>
          <w:rFonts w:ascii="Arial" w:hAnsi="Arial" w:eastAsia="Arial" w:cs="Arial"/>
          <w:spacing w:val="-3"/>
        </w:rPr>
        <w:t>8</w:t>
      </w:r>
      <w:r>
        <w:rPr>
          <w:spacing w:val="-3"/>
        </w:rPr>
        <w:t>℃</w:t>
      </w:r>
    </w:p>
    <w:p w14:paraId="1AA689ED">
      <w:pPr>
        <w:pStyle w:val="2"/>
        <w:spacing w:before="122" w:line="221" w:lineRule="auto"/>
        <w:ind w:left="24"/>
        <w:rPr>
          <w:rFonts w:ascii="Arial" w:hAnsi="Arial" w:eastAsia="Arial" w:cs="Arial"/>
        </w:rPr>
      </w:pPr>
      <w:r>
        <w:rPr>
          <w:spacing w:val="-1"/>
        </w:rPr>
        <w:t xml:space="preserve">污垢系数：      </w:t>
      </w:r>
      <w:r>
        <w:rPr>
          <w:rFonts w:ascii="Arial" w:hAnsi="Arial" w:eastAsia="Arial" w:cs="Arial"/>
          <w:spacing w:val="-1"/>
        </w:rPr>
        <w:t>3.44x</w:t>
      </w:r>
      <w:r>
        <w:rPr>
          <w:rFonts w:ascii="Arial" w:hAnsi="Arial" w:eastAsia="Arial" w:cs="Arial"/>
          <w:spacing w:val="23"/>
        </w:rPr>
        <w:t xml:space="preserve"> </w:t>
      </w:r>
      <w:r>
        <w:rPr>
          <w:rFonts w:ascii="Arial" w:hAnsi="Arial" w:eastAsia="Arial" w:cs="Arial"/>
          <w:spacing w:val="-1"/>
        </w:rPr>
        <w:t>10-4 m2</w:t>
      </w:r>
      <w:r>
        <w:rPr>
          <w:spacing w:val="-1"/>
        </w:rPr>
        <w:t>•</w:t>
      </w:r>
      <w:r>
        <w:rPr>
          <w:rFonts w:ascii="Arial" w:hAnsi="Arial" w:eastAsia="Arial" w:cs="Arial"/>
          <w:spacing w:val="-2"/>
        </w:rPr>
        <w:t>K/W</w:t>
      </w:r>
    </w:p>
    <w:p w14:paraId="223811AD">
      <w:pPr>
        <w:pStyle w:val="2"/>
        <w:spacing w:before="130" w:line="221" w:lineRule="auto"/>
        <w:ind w:left="29"/>
      </w:pPr>
      <w:r>
        <w:rPr>
          <w:spacing w:val="-2"/>
        </w:rPr>
        <w:t>（</w:t>
      </w:r>
      <w:r>
        <w:rPr>
          <w:rFonts w:ascii="Arial" w:hAnsi="Arial" w:eastAsia="Arial" w:cs="Arial"/>
          <w:spacing w:val="-2"/>
        </w:rPr>
        <w:t>5</w:t>
      </w:r>
      <w:r>
        <w:rPr>
          <w:spacing w:val="-2"/>
        </w:rPr>
        <w:t>）冷冻水</w:t>
      </w:r>
    </w:p>
    <w:p w14:paraId="7E99F986">
      <w:pPr>
        <w:pStyle w:val="2"/>
        <w:spacing w:before="132" w:line="326" w:lineRule="auto"/>
        <w:ind w:left="23" w:right="5633"/>
      </w:pPr>
      <w:r>
        <w:rPr>
          <w:spacing w:val="-1"/>
        </w:rPr>
        <w:t xml:space="preserve">给水压力：      </w:t>
      </w:r>
      <w:r>
        <w:rPr>
          <w:rFonts w:ascii="Arial" w:hAnsi="Arial" w:eastAsia="Arial" w:cs="Arial"/>
          <w:spacing w:val="-1"/>
        </w:rPr>
        <w:t>0.45MPaG</w:t>
      </w:r>
      <w:r>
        <w:rPr>
          <w:rFonts w:ascii="Arial" w:hAnsi="Arial" w:eastAsia="Arial" w:cs="Arial"/>
          <w:spacing w:val="11"/>
        </w:rPr>
        <w:t xml:space="preserve"> </w:t>
      </w:r>
      <w:r>
        <w:rPr>
          <w:spacing w:val="-1"/>
        </w:rPr>
        <w:t xml:space="preserve">回水压力：      </w:t>
      </w:r>
      <w:r>
        <w:rPr>
          <w:rFonts w:ascii="Arial" w:hAnsi="Arial" w:eastAsia="Arial" w:cs="Arial"/>
          <w:spacing w:val="-1"/>
        </w:rPr>
        <w:t>0.25MPaG</w:t>
      </w:r>
      <w:r>
        <w:rPr>
          <w:rFonts w:ascii="Arial" w:hAnsi="Arial" w:eastAsia="Arial" w:cs="Arial"/>
          <w:spacing w:val="11"/>
        </w:rPr>
        <w:t xml:space="preserve"> </w:t>
      </w:r>
      <w:r>
        <w:rPr>
          <w:spacing w:val="-1"/>
        </w:rPr>
        <w:t xml:space="preserve">给水温度：      </w:t>
      </w:r>
      <w:r>
        <w:rPr>
          <w:rFonts w:ascii="Arial" w:hAnsi="Arial" w:eastAsia="Arial" w:cs="Arial"/>
          <w:spacing w:val="-1"/>
        </w:rPr>
        <w:t>5</w:t>
      </w:r>
      <w:r>
        <w:rPr>
          <w:spacing w:val="-1"/>
        </w:rPr>
        <w:t>℃</w:t>
      </w:r>
    </w:p>
    <w:p w14:paraId="66D19267">
      <w:pPr>
        <w:pStyle w:val="2"/>
        <w:spacing w:before="30" w:line="228" w:lineRule="auto"/>
        <w:ind w:left="24"/>
      </w:pPr>
      <w:r>
        <w:rPr>
          <w:spacing w:val="-3"/>
        </w:rPr>
        <w:t>温差：</w:t>
      </w:r>
      <w:r>
        <w:t xml:space="preserve">          </w:t>
      </w:r>
      <w:r>
        <w:rPr>
          <w:rFonts w:ascii="Arial" w:hAnsi="Arial" w:eastAsia="Arial" w:cs="Arial"/>
          <w:spacing w:val="-3"/>
        </w:rPr>
        <w:t>5</w:t>
      </w:r>
      <w:r>
        <w:rPr>
          <w:spacing w:val="-3"/>
        </w:rPr>
        <w:t>℃</w:t>
      </w:r>
    </w:p>
    <w:p w14:paraId="6DEEC324">
      <w:pPr>
        <w:pStyle w:val="2"/>
        <w:spacing w:before="123" w:line="221" w:lineRule="auto"/>
        <w:ind w:left="29"/>
      </w:pPr>
      <w:r>
        <w:rPr>
          <w:spacing w:val="-2"/>
        </w:rPr>
        <w:t>（</w:t>
      </w:r>
      <w:r>
        <w:rPr>
          <w:rFonts w:ascii="Arial" w:hAnsi="Arial" w:eastAsia="Arial" w:cs="Arial"/>
          <w:spacing w:val="-2"/>
        </w:rPr>
        <w:t>6</w:t>
      </w:r>
      <w:r>
        <w:rPr>
          <w:spacing w:val="-2"/>
        </w:rPr>
        <w:t>） 仪表空气</w:t>
      </w:r>
    </w:p>
    <w:p w14:paraId="4C47159E">
      <w:pPr>
        <w:pStyle w:val="2"/>
        <w:spacing w:before="129" w:line="322" w:lineRule="auto"/>
        <w:ind w:left="23" w:right="5797" w:hanging="1"/>
      </w:pPr>
      <w:r>
        <w:rPr>
          <w:spacing w:val="-13"/>
        </w:rPr>
        <w:t>含油、尘：        无油、尘</w:t>
      </w:r>
      <w:r>
        <w:rPr>
          <w:spacing w:val="4"/>
        </w:rPr>
        <w:t xml:space="preserve"> </w:t>
      </w:r>
      <w:r>
        <w:rPr>
          <w:spacing w:val="-3"/>
        </w:rPr>
        <w:t>温度：</w:t>
      </w:r>
      <w:r>
        <w:t xml:space="preserve">         </w:t>
      </w:r>
      <w:r>
        <w:rPr>
          <w:spacing w:val="-3"/>
        </w:rPr>
        <w:t>常温</w:t>
      </w:r>
    </w:p>
    <w:p w14:paraId="162A489C">
      <w:pPr>
        <w:pStyle w:val="2"/>
        <w:spacing w:before="30" w:line="322" w:lineRule="auto"/>
        <w:ind w:left="25" w:right="5441" w:hanging="2"/>
        <w:rPr>
          <w:rFonts w:ascii="Arial" w:hAnsi="Arial" w:eastAsia="Arial" w:cs="Arial"/>
        </w:rPr>
      </w:pPr>
      <w:r>
        <w:rPr>
          <w:spacing w:val="-1"/>
        </w:rPr>
        <w:t xml:space="preserve">压力：         </w:t>
      </w:r>
      <w:r>
        <w:rPr>
          <w:rFonts w:ascii="Arial" w:hAnsi="Arial" w:eastAsia="Arial" w:cs="Arial"/>
          <w:spacing w:val="-1"/>
        </w:rPr>
        <w:t>0.6~0.8MPaG</w:t>
      </w:r>
      <w:r>
        <w:rPr>
          <w:rFonts w:ascii="Arial" w:hAnsi="Arial" w:eastAsia="Arial" w:cs="Arial"/>
          <w:spacing w:val="14"/>
          <w:w w:val="101"/>
        </w:rPr>
        <w:t xml:space="preserve"> </w:t>
      </w:r>
      <w:r>
        <w:rPr>
          <w:spacing w:val="-3"/>
        </w:rPr>
        <w:t>设计压力：</w:t>
      </w:r>
      <w:r>
        <w:rPr>
          <w:spacing w:val="4"/>
        </w:rPr>
        <w:t xml:space="preserve">     </w:t>
      </w:r>
      <w:r>
        <w:rPr>
          <w:rFonts w:ascii="Arial" w:hAnsi="Arial" w:eastAsia="Arial" w:cs="Arial"/>
          <w:spacing w:val="-3"/>
        </w:rPr>
        <w:t>1.0MPaG</w:t>
      </w:r>
    </w:p>
    <w:p w14:paraId="3473E7D5">
      <w:pPr>
        <w:pStyle w:val="2"/>
        <w:spacing w:before="30" w:line="222" w:lineRule="auto"/>
        <w:ind w:left="29"/>
      </w:pPr>
      <w:r>
        <w:rPr>
          <w:spacing w:val="-3"/>
        </w:rPr>
        <w:t>（</w:t>
      </w:r>
      <w:r>
        <w:rPr>
          <w:rFonts w:ascii="Arial" w:hAnsi="Arial" w:eastAsia="Arial" w:cs="Arial"/>
          <w:spacing w:val="-3"/>
        </w:rPr>
        <w:t>7</w:t>
      </w:r>
      <w:r>
        <w:rPr>
          <w:spacing w:val="-3"/>
        </w:rPr>
        <w:t>）工艺空气</w:t>
      </w:r>
    </w:p>
    <w:p w14:paraId="2116C3FC">
      <w:pPr>
        <w:pStyle w:val="2"/>
        <w:spacing w:before="129" w:line="221" w:lineRule="auto"/>
        <w:ind w:left="22"/>
      </w:pPr>
      <w:r>
        <w:rPr>
          <w:spacing w:val="-19"/>
        </w:rPr>
        <w:t>含油、尘：</w:t>
      </w:r>
      <w:r>
        <w:rPr>
          <w:spacing w:val="19"/>
        </w:rPr>
        <w:t xml:space="preserve">   </w:t>
      </w:r>
      <w:r>
        <w:rPr>
          <w:spacing w:val="-19"/>
        </w:rPr>
        <w:t>无油、尘</w:t>
      </w:r>
    </w:p>
    <w:p w14:paraId="7CD7FAB4">
      <w:pPr>
        <w:pStyle w:val="2"/>
        <w:spacing w:before="131" w:line="221" w:lineRule="auto"/>
        <w:ind w:left="24"/>
      </w:pPr>
      <w:r>
        <w:rPr>
          <w:spacing w:val="-3"/>
        </w:rPr>
        <w:t>温度：</w:t>
      </w:r>
      <w:r>
        <w:rPr>
          <w:spacing w:val="1"/>
        </w:rPr>
        <w:t xml:space="preserve">      </w:t>
      </w:r>
      <w:r>
        <w:rPr>
          <w:spacing w:val="-3"/>
        </w:rPr>
        <w:t>常温</w:t>
      </w:r>
    </w:p>
    <w:p w14:paraId="72D8570E">
      <w:pPr>
        <w:pStyle w:val="2"/>
        <w:spacing w:before="127" w:line="322" w:lineRule="auto"/>
        <w:ind w:left="25" w:right="5441" w:hanging="2"/>
        <w:rPr>
          <w:rFonts w:ascii="Arial" w:hAnsi="Arial" w:eastAsia="Arial" w:cs="Arial"/>
        </w:rPr>
      </w:pPr>
      <w:r>
        <w:rPr>
          <w:spacing w:val="-1"/>
        </w:rPr>
        <w:t xml:space="preserve">压力：         </w:t>
      </w:r>
      <w:r>
        <w:rPr>
          <w:rFonts w:ascii="Arial" w:hAnsi="Arial" w:eastAsia="Arial" w:cs="Arial"/>
          <w:spacing w:val="-1"/>
        </w:rPr>
        <w:t>0.6~0.8MPaG</w:t>
      </w:r>
      <w:r>
        <w:rPr>
          <w:rFonts w:ascii="Arial" w:hAnsi="Arial" w:eastAsia="Arial" w:cs="Arial"/>
          <w:spacing w:val="14"/>
          <w:w w:val="101"/>
        </w:rPr>
        <w:t xml:space="preserve"> </w:t>
      </w:r>
      <w:r>
        <w:rPr>
          <w:spacing w:val="-3"/>
        </w:rPr>
        <w:t>设计压力：</w:t>
      </w:r>
      <w:r>
        <w:rPr>
          <w:spacing w:val="4"/>
        </w:rPr>
        <w:t xml:space="preserve">     </w:t>
      </w:r>
      <w:r>
        <w:rPr>
          <w:rFonts w:ascii="Arial" w:hAnsi="Arial" w:eastAsia="Arial" w:cs="Arial"/>
          <w:spacing w:val="-3"/>
        </w:rPr>
        <w:t>1.0MPaG</w:t>
      </w:r>
    </w:p>
    <w:p w14:paraId="4BBC85F6">
      <w:pPr>
        <w:pStyle w:val="2"/>
        <w:spacing w:before="31" w:line="220" w:lineRule="auto"/>
        <w:ind w:left="29"/>
      </w:pPr>
      <w:r>
        <w:rPr>
          <w:spacing w:val="-2"/>
        </w:rPr>
        <w:t>（</w:t>
      </w:r>
      <w:r>
        <w:rPr>
          <w:rFonts w:ascii="Arial" w:hAnsi="Arial" w:eastAsia="Arial" w:cs="Arial"/>
          <w:spacing w:val="-2"/>
        </w:rPr>
        <w:t>8</w:t>
      </w:r>
      <w:r>
        <w:rPr>
          <w:spacing w:val="-2"/>
        </w:rPr>
        <w:t>） 氮气</w:t>
      </w:r>
    </w:p>
    <w:p w14:paraId="160C0DE0">
      <w:pPr>
        <w:pStyle w:val="2"/>
        <w:spacing w:before="131" w:line="313" w:lineRule="auto"/>
        <w:ind w:left="24" w:right="6286"/>
      </w:pPr>
      <w:r>
        <w:rPr>
          <w:spacing w:val="-3"/>
        </w:rPr>
        <w:t>纯度</w:t>
      </w:r>
      <w:r>
        <w:rPr>
          <w:spacing w:val="4"/>
        </w:rPr>
        <w:t xml:space="preserve">     </w:t>
      </w:r>
      <w:r>
        <w:rPr>
          <w:spacing w:val="-3"/>
        </w:rPr>
        <w:t>≥</w:t>
      </w:r>
      <w:r>
        <w:rPr>
          <w:rFonts w:ascii="Arial" w:hAnsi="Arial" w:eastAsia="Arial" w:cs="Arial"/>
          <w:spacing w:val="-3"/>
        </w:rPr>
        <w:t>99.5(V)%</w:t>
      </w:r>
      <w:r>
        <w:rPr>
          <w:rFonts w:ascii="Arial" w:hAnsi="Arial" w:eastAsia="Arial" w:cs="Arial"/>
          <w:spacing w:val="4"/>
        </w:rPr>
        <w:t xml:space="preserve"> </w:t>
      </w:r>
      <w:r>
        <w:rPr>
          <w:spacing w:val="-3"/>
        </w:rPr>
        <w:t>温度：</w:t>
      </w:r>
      <w:r>
        <w:rPr>
          <w:spacing w:val="1"/>
        </w:rPr>
        <w:t xml:space="preserve">      </w:t>
      </w:r>
      <w:r>
        <w:rPr>
          <w:spacing w:val="-3"/>
        </w:rPr>
        <w:t>常温</w:t>
      </w:r>
    </w:p>
    <w:p w14:paraId="23EEF3C9">
      <w:pPr>
        <w:pStyle w:val="2"/>
        <w:spacing w:before="51" w:line="221" w:lineRule="auto"/>
        <w:ind w:left="23"/>
        <w:rPr>
          <w:rFonts w:ascii="Arial" w:hAnsi="Arial" w:eastAsia="Arial" w:cs="Arial"/>
        </w:rPr>
      </w:pPr>
      <w:r>
        <w:rPr>
          <w:spacing w:val="-1"/>
        </w:rPr>
        <w:t xml:space="preserve">压力：      </w:t>
      </w:r>
      <w:r>
        <w:rPr>
          <w:rFonts w:ascii="Arial" w:hAnsi="Arial" w:eastAsia="Arial" w:cs="Arial"/>
          <w:spacing w:val="-1"/>
        </w:rPr>
        <w:t>0.6MPaG</w:t>
      </w:r>
    </w:p>
    <w:p w14:paraId="20338323">
      <w:pPr>
        <w:pStyle w:val="2"/>
        <w:spacing w:before="131" w:line="221" w:lineRule="auto"/>
        <w:ind w:left="26"/>
        <w:rPr>
          <w:rFonts w:ascii="Arial" w:hAnsi="Arial" w:eastAsia="Arial" w:cs="Arial"/>
        </w:rPr>
      </w:pPr>
      <w:r>
        <w:rPr>
          <w:spacing w:val="-3"/>
        </w:rPr>
        <w:t>设计压力：</w:t>
      </w:r>
      <w:r>
        <w:rPr>
          <w:spacing w:val="4"/>
        </w:rPr>
        <w:t xml:space="preserve">     </w:t>
      </w:r>
      <w:r>
        <w:rPr>
          <w:rFonts w:ascii="Arial" w:hAnsi="Arial" w:eastAsia="Arial" w:cs="Arial"/>
          <w:spacing w:val="-3"/>
        </w:rPr>
        <w:t>1.0MPaG</w:t>
      </w:r>
    </w:p>
    <w:p w14:paraId="60AB7380">
      <w:pPr>
        <w:spacing w:line="396" w:lineRule="auto"/>
        <w:rPr>
          <w:rFonts w:ascii="Arial"/>
          <w:sz w:val="21"/>
        </w:rPr>
      </w:pPr>
    </w:p>
    <w:p w14:paraId="6D71F06C">
      <w:pPr>
        <w:pStyle w:val="2"/>
        <w:spacing w:before="68" w:line="226" w:lineRule="auto"/>
        <w:ind w:left="29"/>
      </w:pPr>
      <w:r>
        <w:rPr>
          <w:spacing w:val="-11"/>
        </w:rPr>
        <w:t>（</w:t>
      </w:r>
      <w:r>
        <w:rPr>
          <w:rFonts w:ascii="Arial" w:hAnsi="Arial" w:eastAsia="Arial" w:cs="Arial"/>
          <w:spacing w:val="-11"/>
        </w:rPr>
        <w:t>9</w:t>
      </w:r>
      <w:r>
        <w:rPr>
          <w:spacing w:val="-11"/>
        </w:rPr>
        <w:t>）</w:t>
      </w:r>
      <w:r>
        <w:rPr>
          <w:spacing w:val="32"/>
        </w:rPr>
        <w:t xml:space="preserve"> </w:t>
      </w:r>
      <w:r>
        <w:rPr>
          <w:spacing w:val="-11"/>
        </w:rPr>
        <w:t>电：</w:t>
      </w:r>
    </w:p>
    <w:p w14:paraId="1DC43D53">
      <w:pPr>
        <w:pStyle w:val="2"/>
        <w:spacing w:before="124" w:line="222" w:lineRule="auto"/>
        <w:ind w:left="21"/>
      </w:pPr>
      <w:r>
        <w:rPr>
          <w:spacing w:val="-6"/>
        </w:rPr>
        <w:t>低压电源：</w:t>
      </w:r>
    </w:p>
    <w:p w14:paraId="64CE0AC2">
      <w:pPr>
        <w:spacing w:before="138" w:line="197" w:lineRule="auto"/>
        <w:ind w:left="23"/>
        <w:rPr>
          <w:rFonts w:ascii="Arial" w:hAnsi="Arial" w:eastAsia="Arial" w:cs="Arial"/>
          <w:sz w:val="21"/>
          <w:szCs w:val="21"/>
        </w:rPr>
      </w:pPr>
      <w:r>
        <w:rPr>
          <w:rFonts w:ascii="Arial" w:hAnsi="Arial" w:eastAsia="Arial" w:cs="Arial"/>
          <w:spacing w:val="-1"/>
          <w:sz w:val="21"/>
          <w:szCs w:val="21"/>
        </w:rPr>
        <w:t>50HZ±0.1%</w:t>
      </w:r>
    </w:p>
    <w:p w14:paraId="798E2F2D">
      <w:pPr>
        <w:pStyle w:val="2"/>
        <w:spacing w:before="131" w:line="323" w:lineRule="auto"/>
        <w:ind w:left="28" w:right="6054" w:hanging="5"/>
      </w:pPr>
      <w:r>
        <w:rPr>
          <w:rFonts w:ascii="Arial" w:hAnsi="Arial" w:eastAsia="Arial" w:cs="Arial"/>
          <w:spacing w:val="-1"/>
        </w:rPr>
        <w:t>380V</w:t>
      </w:r>
      <w:r>
        <w:rPr>
          <w:spacing w:val="-1"/>
        </w:rPr>
        <w:t>±</w:t>
      </w:r>
      <w:r>
        <w:rPr>
          <w:rFonts w:ascii="Arial" w:hAnsi="Arial" w:eastAsia="Arial" w:cs="Arial"/>
          <w:spacing w:val="-1"/>
        </w:rPr>
        <w:t>5%</w:t>
      </w:r>
      <w:r>
        <w:rPr>
          <w:rFonts w:ascii="Arial" w:hAnsi="Arial" w:eastAsia="Arial" w:cs="Arial"/>
          <w:spacing w:val="13"/>
        </w:rPr>
        <w:t xml:space="preserve">   </w:t>
      </w:r>
      <w:r>
        <w:rPr>
          <w:spacing w:val="-1"/>
        </w:rPr>
        <w:t>三相四线制</w:t>
      </w:r>
      <w:r>
        <w:t xml:space="preserve"> </w:t>
      </w:r>
      <w:r>
        <w:rPr>
          <w:spacing w:val="-7"/>
        </w:rPr>
        <w:t>高压电源：</w:t>
      </w:r>
    </w:p>
    <w:p w14:paraId="43B783BC">
      <w:pPr>
        <w:spacing w:before="38" w:line="197" w:lineRule="auto"/>
        <w:ind w:left="23"/>
        <w:rPr>
          <w:rFonts w:ascii="Arial" w:hAnsi="Arial" w:eastAsia="Arial" w:cs="Arial"/>
          <w:sz w:val="21"/>
          <w:szCs w:val="21"/>
        </w:rPr>
      </w:pPr>
      <w:r>
        <w:rPr>
          <w:rFonts w:ascii="Arial" w:hAnsi="Arial" w:eastAsia="Arial" w:cs="Arial"/>
          <w:spacing w:val="-1"/>
          <w:sz w:val="21"/>
          <w:szCs w:val="21"/>
        </w:rPr>
        <w:t>50HZ±0.1%</w:t>
      </w:r>
    </w:p>
    <w:p w14:paraId="6A894847">
      <w:pPr>
        <w:pStyle w:val="2"/>
        <w:spacing w:before="132" w:line="221" w:lineRule="auto"/>
        <w:ind w:left="23"/>
      </w:pPr>
      <w:r>
        <w:rPr>
          <w:rFonts w:ascii="Arial" w:hAnsi="Arial" w:eastAsia="Arial" w:cs="Arial"/>
          <w:spacing w:val="-1"/>
        </w:rPr>
        <w:t>35KV/10KV</w:t>
      </w:r>
      <w:r>
        <w:rPr>
          <w:rFonts w:ascii="Arial" w:hAnsi="Arial" w:eastAsia="Arial" w:cs="Arial"/>
          <w:spacing w:val="13"/>
        </w:rPr>
        <w:t xml:space="preserve">   </w:t>
      </w:r>
      <w:r>
        <w:rPr>
          <w:spacing w:val="-1"/>
        </w:rPr>
        <w:t>三相三线制</w:t>
      </w:r>
    </w:p>
    <w:p w14:paraId="0C04FE97">
      <w:pPr>
        <w:pStyle w:val="2"/>
        <w:spacing w:before="300" w:line="220" w:lineRule="auto"/>
        <w:ind w:left="22"/>
      </w:pPr>
      <w:r>
        <w:rPr>
          <w:spacing w:val="-2"/>
        </w:rPr>
        <w:t>注：配套电机功率≥</w:t>
      </w:r>
      <w:r>
        <w:rPr>
          <w:rFonts w:ascii="Arial" w:hAnsi="Arial" w:eastAsia="Arial" w:cs="Arial"/>
          <w:spacing w:val="-2"/>
        </w:rPr>
        <w:t>200kW</w:t>
      </w:r>
      <w:r>
        <w:rPr>
          <w:rFonts w:ascii="Arial" w:hAnsi="Arial" w:eastAsia="Arial" w:cs="Arial"/>
          <w:spacing w:val="17"/>
        </w:rPr>
        <w:t xml:space="preserve">   </w:t>
      </w:r>
      <w:r>
        <w:rPr>
          <w:spacing w:val="-2"/>
        </w:rPr>
        <w:t xml:space="preserve">选用高压电源 </w:t>
      </w:r>
      <w:r>
        <w:rPr>
          <w:rFonts w:ascii="Arial" w:hAnsi="Arial" w:eastAsia="Arial" w:cs="Arial"/>
          <w:spacing w:val="-2"/>
        </w:rPr>
        <w:t>10KV</w:t>
      </w:r>
      <w:r>
        <w:rPr>
          <w:rFonts w:ascii="Arial" w:hAnsi="Arial" w:eastAsia="Arial" w:cs="Arial"/>
          <w:spacing w:val="-34"/>
        </w:rPr>
        <w:t xml:space="preserve"> </w:t>
      </w:r>
      <w:r>
        <w:rPr>
          <w:spacing w:val="-2"/>
        </w:rPr>
        <w:t>，</w:t>
      </w:r>
      <w:r>
        <w:rPr>
          <w:rFonts w:ascii="Arial" w:hAnsi="Arial" w:eastAsia="Arial" w:cs="Arial"/>
          <w:spacing w:val="-2"/>
        </w:rPr>
        <w:t>50</w:t>
      </w:r>
      <w:r>
        <w:rPr>
          <w:rFonts w:ascii="Arial" w:hAnsi="Arial" w:eastAsia="Arial" w:cs="Arial"/>
          <w:spacing w:val="14"/>
          <w:w w:val="101"/>
        </w:rPr>
        <w:t xml:space="preserve"> </w:t>
      </w:r>
      <w:r>
        <w:rPr>
          <w:rFonts w:ascii="Arial" w:hAnsi="Arial" w:eastAsia="Arial" w:cs="Arial"/>
          <w:spacing w:val="-2"/>
        </w:rPr>
        <w:t>Hz</w:t>
      </w:r>
      <w:r>
        <w:rPr>
          <w:spacing w:val="-2"/>
        </w:rPr>
        <w:t>。</w:t>
      </w:r>
    </w:p>
    <w:sectPr>
      <w:pgSz w:w="11907" w:h="16839"/>
      <w:pgMar w:top="1429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mM0NjBkZTdjNGE3YmMyZDE3M2I2OTQyYjIyMmRiNGIifQ=="/>
  </w:docVars>
  <w:rsids>
    <w:rsidRoot w:val="00000000"/>
    <w:rsid w:val="0F656D47"/>
    <w:rsid w:val="122712B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499</Words>
  <Characters>721</Characters>
  <TotalTime>0</TotalTime>
  <ScaleCrop>false</ScaleCrop>
  <LinksUpToDate>false</LinksUpToDate>
  <CharactersWithSpaces>1118</CharactersWithSpaces>
  <Application>WPS Office_12.1.0.18276_F1E327BC-269C-435d-A152-05C5408002CA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2022-01-25T17:40:00Z</dcterms:created>
  <dc:creator>高础涵</dc:creator>
  <cp:lastModifiedBy>微风下……想</cp:lastModifiedBy>
  <dcterms:modified xsi:type="dcterms:W3CDTF">2024-10-30T09:27:14Z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2024-10-30T17:24:42Z</vt:filetime>
  </property>
  <property fmtid="{D5CDD505-2E9C-101B-9397-08002B2CF9AE}" pid="4" name="KSOProductBuildVer">
    <vt:lpwstr>2052-12.1.0.18276</vt:lpwstr>
  </property>
  <property fmtid="{D5CDD505-2E9C-101B-9397-08002B2CF9AE}" pid="5" name="ICV">
    <vt:lpwstr>88335DA0EBC0432D84D19BDAD2EC8103_12</vt:lpwstr>
  </property>
</Properties>
</file>